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550" w:rsidRDefault="00BF5550"/>
    <w:p w:rsidR="00BF5550" w:rsidRDefault="00BF5550" w:rsidP="000320FA">
      <w:pPr>
        <w:jc w:val="center"/>
        <w:rPr>
          <w:color w:val="0000FF"/>
          <w:sz w:val="56"/>
        </w:rPr>
      </w:pPr>
      <w:r>
        <w:rPr>
          <w:rFonts w:hint="eastAsia"/>
          <w:color w:val="0000FF"/>
          <w:sz w:val="56"/>
        </w:rPr>
        <w:t>读月楼改造工程</w:t>
      </w:r>
    </w:p>
    <w:p w:rsidR="00BF5550" w:rsidRDefault="00BF5550" w:rsidP="000320FA">
      <w:pPr>
        <w:jc w:val="center"/>
        <w:rPr>
          <w:color w:val="0000FF"/>
          <w:sz w:val="56"/>
        </w:rPr>
      </w:pPr>
    </w:p>
    <w:p w:rsidR="00BF5550" w:rsidRDefault="00BF5550"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F5550" w:rsidRDefault="00BF5550" w:rsidP="000320FA">
      <w:pPr>
        <w:jc w:val="center"/>
        <w:rPr>
          <w:color w:val="000000"/>
          <w:sz w:val="30"/>
        </w:rPr>
      </w:pPr>
      <w:r>
        <w:rPr>
          <w:rFonts w:hint="eastAsia"/>
          <w:color w:val="000000"/>
          <w:sz w:val="30"/>
        </w:rPr>
        <w:t>（招标编号：</w:t>
      </w:r>
      <w:r>
        <w:rPr>
          <w:rFonts w:hint="eastAsia"/>
          <w:color w:val="FF0000"/>
          <w:sz w:val="30"/>
        </w:rPr>
        <w:t>SZU2016232GC</w:t>
      </w:r>
      <w:r>
        <w:rPr>
          <w:rFonts w:hint="eastAsia"/>
          <w:color w:val="000000"/>
          <w:sz w:val="30"/>
        </w:rPr>
        <w:t>）</w:t>
      </w:r>
    </w:p>
    <w:p w:rsidR="00BF5550" w:rsidRDefault="00BF5550" w:rsidP="000320FA">
      <w:pPr>
        <w:jc w:val="center"/>
        <w:rPr>
          <w:color w:val="000000"/>
          <w:sz w:val="90"/>
        </w:rPr>
      </w:pPr>
    </w:p>
    <w:p w:rsidR="00BF5550" w:rsidRDefault="00BF5550" w:rsidP="000320FA">
      <w:pPr>
        <w:jc w:val="center"/>
        <w:rPr>
          <w:color w:val="000000"/>
          <w:sz w:val="90"/>
        </w:rPr>
      </w:pPr>
    </w:p>
    <w:p w:rsidR="00BF5550" w:rsidRDefault="00BF5550" w:rsidP="000320FA">
      <w:pPr>
        <w:jc w:val="center"/>
        <w:rPr>
          <w:color w:val="000000"/>
          <w:sz w:val="90"/>
        </w:rPr>
      </w:pPr>
    </w:p>
    <w:p w:rsidR="00BF5550" w:rsidRDefault="00BF5550" w:rsidP="000320FA">
      <w:pPr>
        <w:jc w:val="center"/>
        <w:rPr>
          <w:color w:val="000000"/>
          <w:sz w:val="90"/>
        </w:rPr>
      </w:pPr>
    </w:p>
    <w:p w:rsidR="00BF5550" w:rsidRDefault="00BF5550" w:rsidP="000320FA">
      <w:pPr>
        <w:jc w:val="center"/>
        <w:rPr>
          <w:color w:val="000000"/>
          <w:sz w:val="30"/>
        </w:rPr>
      </w:pPr>
      <w:r>
        <w:rPr>
          <w:rFonts w:hint="eastAsia"/>
          <w:color w:val="000000"/>
          <w:sz w:val="30"/>
        </w:rPr>
        <w:t>深圳大学招投标管理中心</w:t>
      </w:r>
    </w:p>
    <w:p w:rsidR="00BF5550" w:rsidRDefault="00BF5550" w:rsidP="000320FA">
      <w:pPr>
        <w:jc w:val="center"/>
        <w:rPr>
          <w:color w:val="000000"/>
          <w:sz w:val="30"/>
        </w:rPr>
      </w:pPr>
      <w:r>
        <w:rPr>
          <w:rFonts w:hint="eastAsia"/>
          <w:color w:val="FF0000"/>
          <w:sz w:val="30"/>
        </w:rPr>
        <w:t>二零一六年九月</w:t>
      </w:r>
    </w:p>
    <w:p w:rsidR="00BF5550" w:rsidRDefault="00BF5550">
      <w:pPr>
        <w:widowControl/>
        <w:jc w:val="left"/>
        <w:rPr>
          <w:color w:val="000000"/>
          <w:sz w:val="30"/>
        </w:rPr>
      </w:pPr>
      <w:r>
        <w:rPr>
          <w:color w:val="000000"/>
          <w:sz w:val="30"/>
        </w:rPr>
        <w:br w:type="page"/>
      </w:r>
    </w:p>
    <w:p w:rsidR="00BF5550" w:rsidRPr="003B2D15" w:rsidRDefault="00BF5550"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BF5550" w:rsidRPr="00F82990" w:rsidRDefault="00BF5550"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读月楼改造工程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BF5550" w:rsidRPr="00F82990" w:rsidRDefault="00BF5550"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SZU2016232GC</w:t>
      </w:r>
    </w:p>
    <w:p w:rsidR="00BF5550" w:rsidRPr="00F82990" w:rsidRDefault="00BF5550"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读月楼改造工程</w:t>
      </w:r>
    </w:p>
    <w:p w:rsidR="00BF5550" w:rsidRPr="00F82990" w:rsidRDefault="00BF5550"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砌块墙；</w:t>
      </w:r>
      <w:r>
        <w:rPr>
          <w:rFonts w:hint="eastAsia"/>
          <w:color w:val="FF0000"/>
          <w:szCs w:val="21"/>
        </w:rPr>
        <w:t>2.</w:t>
      </w:r>
      <w:r>
        <w:rPr>
          <w:rFonts w:hint="eastAsia"/>
          <w:color w:val="FF0000"/>
          <w:szCs w:val="21"/>
        </w:rPr>
        <w:t>砖砌花池；</w:t>
      </w:r>
      <w:r>
        <w:rPr>
          <w:rFonts w:hint="eastAsia"/>
          <w:color w:val="FF0000"/>
          <w:szCs w:val="21"/>
        </w:rPr>
        <w:t>3.</w:t>
      </w:r>
      <w:r>
        <w:rPr>
          <w:rFonts w:hint="eastAsia"/>
          <w:color w:val="FF0000"/>
          <w:szCs w:val="21"/>
        </w:rPr>
        <w:t>金属门制安；</w:t>
      </w:r>
      <w:r>
        <w:rPr>
          <w:rFonts w:hint="eastAsia"/>
          <w:color w:val="FF0000"/>
          <w:szCs w:val="21"/>
        </w:rPr>
        <w:t>4.</w:t>
      </w:r>
      <w:r>
        <w:rPr>
          <w:rFonts w:hint="eastAsia"/>
          <w:color w:val="FF0000"/>
          <w:szCs w:val="21"/>
        </w:rPr>
        <w:t>墙面涂抹防水；</w:t>
      </w:r>
      <w:r>
        <w:rPr>
          <w:rFonts w:hint="eastAsia"/>
          <w:color w:val="FF0000"/>
          <w:szCs w:val="21"/>
        </w:rPr>
        <w:t>5.</w:t>
      </w:r>
      <w:r>
        <w:rPr>
          <w:rFonts w:hint="eastAsia"/>
          <w:color w:val="FF0000"/>
          <w:szCs w:val="21"/>
        </w:rPr>
        <w:t>金属隔断制安；</w:t>
      </w:r>
      <w:r>
        <w:rPr>
          <w:rFonts w:hint="eastAsia"/>
          <w:color w:val="FF0000"/>
          <w:szCs w:val="21"/>
        </w:rPr>
        <w:t>6.</w:t>
      </w:r>
      <w:r>
        <w:rPr>
          <w:rFonts w:hint="eastAsia"/>
          <w:color w:val="FF0000"/>
          <w:szCs w:val="21"/>
        </w:rPr>
        <w:t>钢梁制安；</w:t>
      </w:r>
      <w:r>
        <w:rPr>
          <w:rFonts w:hint="eastAsia"/>
          <w:color w:val="FF0000"/>
          <w:szCs w:val="21"/>
        </w:rPr>
        <w:t>7.</w:t>
      </w:r>
      <w:r>
        <w:rPr>
          <w:rFonts w:hint="eastAsia"/>
          <w:color w:val="FF0000"/>
          <w:szCs w:val="21"/>
        </w:rPr>
        <w:t>水泥楼板浇筑；</w:t>
      </w:r>
      <w:r>
        <w:rPr>
          <w:rFonts w:hint="eastAsia"/>
          <w:color w:val="FF0000"/>
          <w:szCs w:val="21"/>
        </w:rPr>
        <w:t>8.</w:t>
      </w:r>
      <w:r>
        <w:rPr>
          <w:rFonts w:hint="eastAsia"/>
          <w:color w:val="FF0000"/>
          <w:szCs w:val="21"/>
        </w:rPr>
        <w:t>给排水管安装等。</w:t>
      </w:r>
    </w:p>
    <w:p w:rsidR="00BF5550" w:rsidRPr="00F82990" w:rsidRDefault="00BF5550"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BF5550" w:rsidRPr="00F82990" w:rsidRDefault="00BF5550"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BF5550" w:rsidRPr="00F82990" w:rsidRDefault="00BF5550"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05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BF5550" w:rsidRPr="00F82990" w:rsidRDefault="00BF5550"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BF5550" w:rsidRPr="00F82990" w:rsidRDefault="00BF5550"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12</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BF5550" w:rsidRPr="00F82990" w:rsidRDefault="00BF5550"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联系人：王工</w:t>
      </w:r>
      <w:r>
        <w:rPr>
          <w:rFonts w:hint="eastAsia"/>
          <w:color w:val="FF0000"/>
          <w:szCs w:val="21"/>
        </w:rPr>
        <w:t xml:space="preserve">   </w:t>
      </w:r>
      <w:r>
        <w:rPr>
          <w:rFonts w:hint="eastAsia"/>
          <w:color w:val="FF0000"/>
          <w:szCs w:val="21"/>
        </w:rPr>
        <w:t>联系电话：</w:t>
      </w:r>
      <w:r>
        <w:rPr>
          <w:rFonts w:hint="eastAsia"/>
          <w:color w:val="FF0000"/>
          <w:szCs w:val="21"/>
        </w:rPr>
        <w:t>26535688</w:t>
      </w:r>
    </w:p>
    <w:p w:rsidR="00BF5550" w:rsidRPr="00F82990" w:rsidRDefault="00BF5550"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14</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BF5550" w:rsidRPr="00F82990" w:rsidRDefault="00BF5550"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14</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BF5550" w:rsidRPr="00F82990" w:rsidRDefault="00BF5550"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BF5550" w:rsidRPr="00F82990" w:rsidRDefault="00BF5550"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BF5550" w:rsidRPr="00F82990" w:rsidRDefault="00BF5550"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BF5550" w:rsidRPr="00C108D9" w:rsidRDefault="00BF5550" w:rsidP="000320FA">
      <w:pPr>
        <w:spacing w:beforeLines="50" w:before="156"/>
        <w:jc w:val="right"/>
        <w:rPr>
          <w:color w:val="000000"/>
          <w:sz w:val="10"/>
          <w:szCs w:val="10"/>
        </w:rPr>
      </w:pPr>
    </w:p>
    <w:p w:rsidR="00BF5550" w:rsidRPr="00F82990" w:rsidRDefault="00BF5550"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BF5550" w:rsidRPr="00F82990" w:rsidRDefault="00BF5550"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BF5550" w:rsidRPr="00F82990" w:rsidRDefault="00BF5550"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BF5550" w:rsidRPr="00F82990" w:rsidRDefault="00BF5550"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BF5550" w:rsidRPr="00F82990" w:rsidRDefault="00BF5550"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BF5550" w:rsidRDefault="00BF5550"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BF5550" w:rsidRDefault="00BF5550" w:rsidP="000320FA">
      <w:pPr>
        <w:spacing w:beforeLines="50" w:before="156"/>
        <w:jc w:val="center"/>
        <w:rPr>
          <w:color w:val="000000"/>
          <w:sz w:val="50"/>
        </w:rPr>
      </w:pPr>
      <w:r>
        <w:rPr>
          <w:rFonts w:hint="eastAsia"/>
          <w:color w:val="000000"/>
          <w:sz w:val="50"/>
        </w:rPr>
        <w:lastRenderedPageBreak/>
        <w:t>投标人须知</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BF5550" w:rsidRPr="00C66D3E" w:rsidRDefault="00BF5550"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二、工期：</w:t>
      </w:r>
    </w:p>
    <w:p w:rsidR="00BF5550" w:rsidRPr="00173398" w:rsidRDefault="00BF5550"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BF5550" w:rsidRPr="004F55F5" w:rsidRDefault="00BF5550"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8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F5550" w:rsidRDefault="00BF5550"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BF5550" w:rsidRPr="00704FA3" w:rsidRDefault="00BF5550" w:rsidP="00704FA3">
      <w:pPr>
        <w:spacing w:beforeLines="50" w:before="156"/>
        <w:ind w:firstLine="480"/>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BF5550" w:rsidRDefault="00BF5550"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BF5550" w:rsidRPr="00801933" w:rsidRDefault="00BF5550"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BF5550" w:rsidRPr="00801933" w:rsidRDefault="00BF5550"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BF5550" w:rsidRPr="00801933" w:rsidRDefault="00BF5550"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BF5550" w:rsidRPr="00A02643" w:rsidRDefault="00BF5550"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BF5550" w:rsidRPr="00A02643" w:rsidRDefault="00BF5550"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BF5550" w:rsidRDefault="00BF5550"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BF5550" w:rsidRPr="00571DC2" w:rsidRDefault="00BF5550"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F5550" w:rsidRDefault="00BF5550" w:rsidP="000320FA">
      <w:pPr>
        <w:spacing w:beforeLines="50" w:before="156"/>
        <w:jc w:val="left"/>
        <w:rPr>
          <w:rFonts w:ascii="仿宋" w:eastAsia="仿宋"/>
          <w:color w:val="000000"/>
          <w:sz w:val="24"/>
        </w:rPr>
      </w:pP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BF5550" w:rsidRDefault="00BF5550"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BF5550" w:rsidRDefault="00BF5550" w:rsidP="001859CA">
      <w:pPr>
        <w:widowControl/>
        <w:jc w:val="left"/>
        <w:rPr>
          <w:rFonts w:ascii="仿宋" w:eastAsia="仿宋"/>
          <w:color w:val="000000"/>
          <w:sz w:val="24"/>
        </w:rPr>
      </w:pPr>
    </w:p>
    <w:p w:rsidR="00BF5550" w:rsidRDefault="00BF5550" w:rsidP="00BF5550">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BF5550" w:rsidRDefault="00BF5550" w:rsidP="00BF5550">
      <w:pPr>
        <w:autoSpaceDE w:val="0"/>
        <w:autoSpaceDN w:val="0"/>
        <w:adjustRightInd w:val="0"/>
        <w:jc w:val="left"/>
        <w:rPr>
          <w:rFonts w:ascii="仿宋" w:eastAsia="仿宋" w:cs="仿宋"/>
          <w:color w:val="0000FF"/>
          <w:sz w:val="24"/>
          <w:szCs w:val="24"/>
        </w:rPr>
      </w:pPr>
    </w:p>
    <w:p w:rsidR="00BF5550" w:rsidRDefault="00BF5550" w:rsidP="00BF555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BF5550" w:rsidRDefault="00BF5550" w:rsidP="00BF555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BF5550" w:rsidRDefault="00BF5550" w:rsidP="00BF555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BF5550" w:rsidRDefault="00BF5550" w:rsidP="00BF555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BF5550" w:rsidRDefault="00BF5550" w:rsidP="00BF555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BF5550" w:rsidRDefault="00BF5550" w:rsidP="001859CA">
      <w:pPr>
        <w:widowControl/>
        <w:jc w:val="left"/>
        <w:rPr>
          <w:rFonts w:ascii="仿宋" w:eastAsia="仿宋"/>
          <w:color w:val="000000"/>
          <w:sz w:val="24"/>
        </w:rPr>
      </w:pPr>
    </w:p>
    <w:p w:rsidR="00BF5550" w:rsidRDefault="00BF5550">
      <w:r>
        <w:br w:type="page"/>
      </w:r>
    </w:p>
    <w:tbl>
      <w:tblPr>
        <w:tblW w:w="10180" w:type="dxa"/>
        <w:jc w:val="center"/>
        <w:tblCellMar>
          <w:left w:w="0" w:type="dxa"/>
          <w:right w:w="0" w:type="dxa"/>
        </w:tblCellMar>
        <w:tblLook w:val="04A0" w:firstRow="1" w:lastRow="0" w:firstColumn="1" w:lastColumn="0" w:noHBand="0" w:noVBand="1"/>
      </w:tblPr>
      <w:tblGrid>
        <w:gridCol w:w="451"/>
        <w:gridCol w:w="1559"/>
        <w:gridCol w:w="1921"/>
        <w:gridCol w:w="1726"/>
        <w:gridCol w:w="787"/>
        <w:gridCol w:w="928"/>
        <w:gridCol w:w="1035"/>
        <w:gridCol w:w="430"/>
        <w:gridCol w:w="1343"/>
      </w:tblGrid>
      <w:tr w:rsidR="00BF5550" w:rsidTr="00BF5550">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BF5550" w:rsidTr="00BF5550">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b/>
                <w:bCs/>
                <w:color w:val="000000"/>
                <w:sz w:val="32"/>
                <w:szCs w:val="32"/>
              </w:rPr>
            </w:pPr>
          </w:p>
        </w:tc>
      </w:tr>
      <w:tr w:rsidR="00BF5550" w:rsidTr="00A23142">
        <w:trPr>
          <w:trHeight w:val="559"/>
          <w:jc w:val="center"/>
        </w:trPr>
        <w:tc>
          <w:tcPr>
            <w:tcW w:w="387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F5550" w:rsidRDefault="00BF5550">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读月楼改造工程（土建门窗部分）</w:t>
            </w:r>
          </w:p>
        </w:tc>
        <w:tc>
          <w:tcPr>
            <w:tcW w:w="439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F5550" w:rsidRDefault="00BF5550">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F5550" w:rsidRDefault="00BF5550">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BF5550" w:rsidTr="00A23142">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序号</w:t>
            </w:r>
          </w:p>
        </w:tc>
        <w:tc>
          <w:tcPr>
            <w:tcW w:w="15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项目编码</w:t>
            </w:r>
          </w:p>
        </w:tc>
        <w:tc>
          <w:tcPr>
            <w:tcW w:w="19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项目名称</w:t>
            </w:r>
          </w:p>
        </w:tc>
        <w:tc>
          <w:tcPr>
            <w:tcW w:w="167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项目特征描述</w:t>
            </w:r>
          </w:p>
        </w:tc>
        <w:tc>
          <w:tcPr>
            <w:tcW w:w="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F5550" w:rsidTr="00A23142">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合价</w:t>
            </w:r>
          </w:p>
        </w:tc>
        <w:tc>
          <w:tcPr>
            <w:tcW w:w="11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23142" w:rsidTr="00A23142">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 xml:space="preserve">　</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 xml:space="preserve">　</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分部工程</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 xml:space="preserve">　</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 xml:space="preserve">　</w:t>
            </w:r>
          </w:p>
        </w:tc>
      </w:tr>
      <w:tr w:rsidR="00A23142" w:rsidTr="00A23142">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1</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010402001001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砌块墙</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砖砌墙体</w:t>
            </w:r>
            <w:r>
              <w:rPr>
                <w:rFonts w:hint="eastAsia"/>
                <w:color w:val="000000"/>
                <w:sz w:val="18"/>
                <w:szCs w:val="18"/>
              </w:rPr>
              <w:t>(240</w:t>
            </w:r>
            <w:r>
              <w:rPr>
                <w:rFonts w:hint="eastAsia"/>
                <w:color w:val="000000"/>
                <w:sz w:val="18"/>
                <w:szCs w:val="18"/>
              </w:rPr>
              <w:t>红砖墙水泥砂浆批荡</w:t>
            </w:r>
            <w:r>
              <w:rPr>
                <w:rFonts w:hint="eastAsia"/>
                <w:color w:val="000000"/>
                <w:sz w:val="18"/>
                <w:szCs w:val="18"/>
              </w:rPr>
              <w:t>)</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122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010401012001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零星砌砖</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户外平台砌筑</w:t>
            </w:r>
            <w:r>
              <w:rPr>
                <w:rFonts w:hint="eastAsia"/>
                <w:color w:val="000000"/>
                <w:sz w:val="18"/>
                <w:szCs w:val="18"/>
              </w:rPr>
              <w:t>600mm</w:t>
            </w:r>
            <w:r>
              <w:rPr>
                <w:rFonts w:hint="eastAsia"/>
                <w:color w:val="000000"/>
                <w:sz w:val="18"/>
                <w:szCs w:val="18"/>
              </w:rPr>
              <w:t>高</w:t>
            </w:r>
            <w:r>
              <w:rPr>
                <w:rFonts w:hint="eastAsia"/>
                <w:color w:val="000000"/>
                <w:sz w:val="18"/>
                <w:szCs w:val="18"/>
              </w:rPr>
              <w:t>[240</w:t>
            </w:r>
            <w:r>
              <w:rPr>
                <w:rFonts w:hint="eastAsia"/>
                <w:color w:val="000000"/>
                <w:sz w:val="18"/>
                <w:szCs w:val="18"/>
              </w:rPr>
              <w:t>周边砖砌内砖石填充，地面浇筑</w:t>
            </w:r>
            <w:r>
              <w:rPr>
                <w:rFonts w:hint="eastAsia"/>
                <w:color w:val="000000"/>
                <w:sz w:val="18"/>
                <w:szCs w:val="18"/>
              </w:rPr>
              <w:t>120mm</w:t>
            </w:r>
            <w:r>
              <w:rPr>
                <w:rFonts w:hint="eastAsia"/>
                <w:color w:val="000000"/>
                <w:sz w:val="18"/>
                <w:szCs w:val="18"/>
              </w:rPr>
              <w:t>厚</w:t>
            </w:r>
            <w:r>
              <w:rPr>
                <w:rFonts w:hint="eastAsia"/>
                <w:color w:val="000000"/>
                <w:sz w:val="18"/>
                <w:szCs w:val="18"/>
              </w:rPr>
              <w:t>]</w:t>
            </w:r>
            <w:r>
              <w:rPr>
                <w:rFonts w:hint="eastAsia"/>
                <w:color w:val="000000"/>
                <w:sz w:val="18"/>
                <w:szCs w:val="18"/>
              </w:rPr>
              <w:t>（详见图纸）</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37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3</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010401012002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零星砌砖</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砖砌台阶</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4</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011106001001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石材楼梯面层</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砖砌台阶铺贴花岗岩石材</w:t>
            </w:r>
            <w:r>
              <w:rPr>
                <w:rFonts w:hint="eastAsia"/>
                <w:color w:val="000000"/>
                <w:sz w:val="18"/>
                <w:szCs w:val="18"/>
              </w:rPr>
              <w:t xml:space="preserve"> </w:t>
            </w:r>
            <w:r>
              <w:rPr>
                <w:rFonts w:hint="eastAsia"/>
                <w:color w:val="000000"/>
                <w:sz w:val="18"/>
                <w:szCs w:val="18"/>
              </w:rPr>
              <w:t>水泥砂浆粘贴</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5</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010401012003</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零星砌砖</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砖砌花池（</w:t>
            </w:r>
            <w:r>
              <w:rPr>
                <w:rFonts w:hint="eastAsia"/>
                <w:color w:val="000000"/>
                <w:sz w:val="18"/>
                <w:szCs w:val="18"/>
              </w:rPr>
              <w:t>450mm</w:t>
            </w:r>
            <w:r>
              <w:rPr>
                <w:rFonts w:hint="eastAsia"/>
                <w:color w:val="000000"/>
                <w:sz w:val="18"/>
                <w:szCs w:val="18"/>
              </w:rPr>
              <w:t>高单砖砌）</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6</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011102001001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石材楼地面</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砖砌花池及平台花岗岩石材铺贴</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143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7</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010802001001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金属门</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入户古铜色门铁艺门（含五金配件及锁）规格：</w:t>
            </w:r>
            <w:r>
              <w:rPr>
                <w:rFonts w:hint="eastAsia"/>
                <w:color w:val="000000"/>
                <w:sz w:val="18"/>
                <w:szCs w:val="18"/>
              </w:rPr>
              <w:t>1200*2000mm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五金配件齐全（含门锁）</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101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8</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010402001002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砌块墙</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外墙封堵</w:t>
            </w:r>
            <w:r>
              <w:rPr>
                <w:rFonts w:hint="eastAsia"/>
                <w:color w:val="000000"/>
                <w:sz w:val="18"/>
                <w:szCs w:val="18"/>
              </w:rPr>
              <w:t>(240</w:t>
            </w:r>
            <w:r>
              <w:rPr>
                <w:rFonts w:hint="eastAsia"/>
                <w:color w:val="000000"/>
                <w:sz w:val="18"/>
                <w:szCs w:val="18"/>
              </w:rPr>
              <w:t>红砖墙水泥砂浆批荡造型与原有墙体相同</w:t>
            </w:r>
            <w:r>
              <w:rPr>
                <w:rFonts w:hint="eastAsia"/>
                <w:color w:val="000000"/>
                <w:sz w:val="18"/>
                <w:szCs w:val="18"/>
              </w:rPr>
              <w:t>)</w:t>
            </w:r>
            <w:r>
              <w:rPr>
                <w:rFonts w:hint="eastAsia"/>
                <w:color w:val="000000"/>
                <w:sz w:val="18"/>
                <w:szCs w:val="18"/>
              </w:rPr>
              <w:t>荡</w:t>
            </w:r>
            <w:r>
              <w:rPr>
                <w:rFonts w:hint="eastAsia"/>
                <w:color w:val="000000"/>
                <w:sz w:val="18"/>
                <w:szCs w:val="18"/>
              </w:rPr>
              <w:t>)</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9</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011203001001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零星项目一般抹灰</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新开入户门口墙体拆除，修复</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3.50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10</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011616B003001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原有外墙面铲除水泥砂浆批荡找平</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11</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011610002001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金属门窗拆除</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原有铝合金窗拆除</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101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lastRenderedPageBreak/>
              <w:t>12</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010903002001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墙面涂膜防水</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室外墙体防水</w:t>
            </w:r>
            <w:r>
              <w:rPr>
                <w:rFonts w:hint="eastAsia"/>
                <w:color w:val="000000"/>
                <w:sz w:val="18"/>
                <w:szCs w:val="18"/>
              </w:rPr>
              <w:t>911</w:t>
            </w:r>
            <w:r>
              <w:rPr>
                <w:rFonts w:hint="eastAsia"/>
                <w:color w:val="000000"/>
                <w:sz w:val="18"/>
                <w:szCs w:val="18"/>
              </w:rPr>
              <w:t>防水</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t>（含防水层水泥砂浆</w:t>
            </w:r>
            <w:r>
              <w:rPr>
                <w:rFonts w:hint="eastAsia"/>
                <w:color w:val="000000"/>
                <w:sz w:val="18"/>
                <w:szCs w:val="18"/>
              </w:rPr>
              <w:t>20mm</w:t>
            </w:r>
            <w:r>
              <w:rPr>
                <w:rFonts w:hint="eastAsia"/>
                <w:color w:val="000000"/>
                <w:sz w:val="18"/>
                <w:szCs w:val="18"/>
              </w:rPr>
              <w:t>厚保护层）</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2067"/>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13</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011210002001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金属隔断</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铝合金钢化玻璃隔断制安</w:t>
            </w:r>
            <w:r>
              <w:rPr>
                <w:rFonts w:hint="eastAsia"/>
                <w:color w:val="000000"/>
                <w:sz w:val="18"/>
                <w:szCs w:val="18"/>
              </w:rPr>
              <w:t>[70</w:t>
            </w:r>
            <w:r>
              <w:rPr>
                <w:rFonts w:hint="eastAsia"/>
                <w:color w:val="000000"/>
                <w:sz w:val="18"/>
                <w:szCs w:val="18"/>
              </w:rPr>
              <w:t>系列铝合金方通立柱至顶加固</w:t>
            </w:r>
            <w:r>
              <w:rPr>
                <w:rFonts w:hint="eastAsia"/>
                <w:color w:val="000000"/>
                <w:sz w:val="18"/>
                <w:szCs w:val="18"/>
              </w:rPr>
              <w:t>(</w:t>
            </w:r>
            <w:r>
              <w:rPr>
                <w:rFonts w:hint="eastAsia"/>
                <w:color w:val="000000"/>
                <w:sz w:val="18"/>
                <w:szCs w:val="18"/>
              </w:rPr>
              <w:t>δ</w:t>
            </w:r>
            <w:r>
              <w:rPr>
                <w:rFonts w:hint="eastAsia"/>
                <w:color w:val="000000"/>
                <w:sz w:val="18"/>
                <w:szCs w:val="18"/>
              </w:rPr>
              <w:t>=1.6mm)-65m</w:t>
            </w:r>
            <w:r>
              <w:rPr>
                <w:rFonts w:hint="eastAsia"/>
                <w:color w:val="000000"/>
                <w:sz w:val="18"/>
                <w:szCs w:val="18"/>
              </w:rPr>
              <w:t>，钢化玻璃厚</w:t>
            </w:r>
            <w:r>
              <w:rPr>
                <w:rFonts w:hint="eastAsia"/>
                <w:color w:val="000000"/>
                <w:sz w:val="18"/>
                <w:szCs w:val="18"/>
              </w:rPr>
              <w:t>6+5A+6</w:t>
            </w:r>
            <w:r>
              <w:rPr>
                <w:rFonts w:hint="eastAsia"/>
                <w:color w:val="000000"/>
                <w:sz w:val="18"/>
                <w:szCs w:val="18"/>
              </w:rPr>
              <w:t>中空钢化玻璃，含窗口推拉窗及五金配件</w:t>
            </w:r>
            <w:r>
              <w:rPr>
                <w:rFonts w:hint="eastAsia"/>
                <w:color w:val="000000"/>
                <w:sz w:val="18"/>
                <w:szCs w:val="18"/>
              </w:rPr>
              <w:t>]</w:t>
            </w:r>
            <w:r>
              <w:rPr>
                <w:rFonts w:hint="eastAsia"/>
                <w:color w:val="000000"/>
                <w:sz w:val="18"/>
                <w:szCs w:val="18"/>
              </w:rPr>
              <w:t>（见</w:t>
            </w:r>
            <w:r>
              <w:rPr>
                <w:rFonts w:hint="eastAsia"/>
                <w:color w:val="000000"/>
                <w:sz w:val="18"/>
                <w:szCs w:val="18"/>
              </w:rPr>
              <w:t>CAD</w:t>
            </w:r>
            <w:r>
              <w:rPr>
                <w:rFonts w:hint="eastAsia"/>
                <w:color w:val="000000"/>
                <w:sz w:val="18"/>
                <w:szCs w:val="18"/>
              </w:rPr>
              <w:t>图）</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33.00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BF5550" w:rsidTr="00A23142">
        <w:trPr>
          <w:trHeight w:val="379"/>
          <w:jc w:val="center"/>
        </w:trPr>
        <w:tc>
          <w:tcPr>
            <w:tcW w:w="82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F5550" w:rsidRDefault="00BF5550">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F5550" w:rsidRDefault="00BF5550">
            <w:pPr>
              <w:jc w:val="right"/>
              <w:rPr>
                <w:rFonts w:ascii="宋体" w:eastAsia="宋体" w:hAnsi="宋体" w:cs="宋体"/>
                <w:color w:val="000000"/>
                <w:sz w:val="20"/>
                <w:szCs w:val="20"/>
              </w:rPr>
            </w:pPr>
          </w:p>
        </w:tc>
      </w:tr>
      <w:tr w:rsidR="00BF5550" w:rsidTr="00BF5550">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BF5550" w:rsidTr="00BF5550">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b/>
                <w:bCs/>
                <w:color w:val="000000"/>
                <w:sz w:val="32"/>
                <w:szCs w:val="32"/>
              </w:rPr>
            </w:pPr>
          </w:p>
        </w:tc>
      </w:tr>
      <w:tr w:rsidR="00BF5550" w:rsidTr="00A23142">
        <w:trPr>
          <w:trHeight w:val="559"/>
          <w:jc w:val="center"/>
        </w:trPr>
        <w:tc>
          <w:tcPr>
            <w:tcW w:w="387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F5550" w:rsidRDefault="00BF5550">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读月楼改造工程（土建门窗部分）</w:t>
            </w:r>
          </w:p>
        </w:tc>
        <w:tc>
          <w:tcPr>
            <w:tcW w:w="439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F5550" w:rsidRDefault="00BF5550">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F5550" w:rsidRDefault="00BF5550">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BF5550" w:rsidTr="00A23142">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序号</w:t>
            </w:r>
          </w:p>
        </w:tc>
        <w:tc>
          <w:tcPr>
            <w:tcW w:w="15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项目编码</w:t>
            </w:r>
          </w:p>
        </w:tc>
        <w:tc>
          <w:tcPr>
            <w:tcW w:w="19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项目名称</w:t>
            </w:r>
          </w:p>
        </w:tc>
        <w:tc>
          <w:tcPr>
            <w:tcW w:w="167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项目特征描述</w:t>
            </w:r>
          </w:p>
        </w:tc>
        <w:tc>
          <w:tcPr>
            <w:tcW w:w="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F5550" w:rsidTr="00A23142">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合价</w:t>
            </w:r>
          </w:p>
        </w:tc>
        <w:tc>
          <w:tcPr>
            <w:tcW w:w="11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23142" w:rsidTr="00A23142">
        <w:trPr>
          <w:trHeight w:val="101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14</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010808004001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金属门窗套</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客厅木纹色</w:t>
            </w:r>
            <w:r>
              <w:rPr>
                <w:rFonts w:hint="eastAsia"/>
                <w:color w:val="000000"/>
                <w:sz w:val="18"/>
                <w:szCs w:val="18"/>
              </w:rPr>
              <w:t>80mm</w:t>
            </w:r>
            <w:r>
              <w:rPr>
                <w:rFonts w:hint="eastAsia"/>
                <w:color w:val="000000"/>
                <w:sz w:val="18"/>
                <w:szCs w:val="18"/>
              </w:rPr>
              <w:t>宽铝合金门套（含五金配件及门套铝合金厚度</w:t>
            </w:r>
            <w:r>
              <w:rPr>
                <w:rFonts w:hint="eastAsia"/>
                <w:color w:val="000000"/>
                <w:sz w:val="18"/>
                <w:szCs w:val="18"/>
              </w:rPr>
              <w:t>1.6mm</w:t>
            </w:r>
            <w:r>
              <w:rPr>
                <w:rFonts w:hint="eastAsia"/>
                <w:color w:val="000000"/>
                <w:sz w:val="18"/>
                <w:szCs w:val="18"/>
              </w:rPr>
              <w:t>）</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7.50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122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15</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010802001002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金属门</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主卧木纹色</w:t>
            </w:r>
            <w:r>
              <w:rPr>
                <w:rFonts w:hint="eastAsia"/>
                <w:color w:val="000000"/>
                <w:sz w:val="18"/>
                <w:szCs w:val="18"/>
              </w:rPr>
              <w:t>2207*2285mm</w:t>
            </w:r>
            <w:r>
              <w:rPr>
                <w:rFonts w:hint="eastAsia"/>
                <w:color w:val="000000"/>
                <w:sz w:val="18"/>
                <w:szCs w:val="18"/>
              </w:rPr>
              <w:t>铝合金推拉门（含五金配件及锁，铝合金厚度</w:t>
            </w:r>
            <w:r>
              <w:rPr>
                <w:rFonts w:hint="eastAsia"/>
                <w:color w:val="000000"/>
                <w:sz w:val="18"/>
                <w:szCs w:val="18"/>
              </w:rPr>
              <w:t>1.6mm</w:t>
            </w:r>
            <w:r>
              <w:rPr>
                <w:rFonts w:hint="eastAsia"/>
                <w:color w:val="000000"/>
                <w:sz w:val="18"/>
                <w:szCs w:val="18"/>
              </w:rPr>
              <w:t>）</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5.50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143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16</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010807001001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金属窗</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次卧、主次卫生间、厨房铝合金窗更换</w:t>
            </w:r>
            <w:r>
              <w:rPr>
                <w:rFonts w:hint="eastAsia"/>
                <w:color w:val="000000"/>
                <w:sz w:val="18"/>
                <w:szCs w:val="18"/>
              </w:rPr>
              <w:t>70</w:t>
            </w:r>
            <w:r>
              <w:rPr>
                <w:rFonts w:hint="eastAsia"/>
                <w:color w:val="000000"/>
                <w:sz w:val="18"/>
                <w:szCs w:val="18"/>
              </w:rPr>
              <w:t>系列铝合金推拉窗（含五金配件及锁）</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17</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010603003001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钢管柱</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1.100*100*10mm</w:t>
            </w:r>
            <w:r>
              <w:rPr>
                <w:rFonts w:hint="eastAsia"/>
                <w:color w:val="000000"/>
                <w:sz w:val="18"/>
                <w:szCs w:val="18"/>
              </w:rPr>
              <w:t>方通喷白漆（含五金、辅料、固定件）</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18</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010604001001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钢梁</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1.100*120*10mm</w:t>
            </w:r>
            <w:r>
              <w:rPr>
                <w:rFonts w:hint="eastAsia"/>
                <w:color w:val="000000"/>
                <w:sz w:val="18"/>
                <w:szCs w:val="18"/>
              </w:rPr>
              <w:t>方通喷白漆（含五金、辅料、固定件）</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lastRenderedPageBreak/>
              <w:t>19</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010604001002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钢梁</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1.100*60*8mm</w:t>
            </w:r>
            <w:r>
              <w:rPr>
                <w:rFonts w:hint="eastAsia"/>
                <w:color w:val="000000"/>
                <w:sz w:val="18"/>
                <w:szCs w:val="18"/>
              </w:rPr>
              <w:t>方通喷白漆（含五金、辅料、固定件）</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24.00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122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20</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010505010001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其他板</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1.100*100*10mm</w:t>
            </w:r>
            <w:r>
              <w:rPr>
                <w:rFonts w:hint="eastAsia"/>
                <w:color w:val="000000"/>
                <w:sz w:val="18"/>
                <w:szCs w:val="18"/>
              </w:rPr>
              <w:t>钢架瓦钢</w:t>
            </w:r>
            <w:r>
              <w:rPr>
                <w:rFonts w:hint="eastAsia"/>
                <w:color w:val="000000"/>
                <w:sz w:val="18"/>
                <w:szCs w:val="18"/>
              </w:rPr>
              <w:t>[</w:t>
            </w:r>
            <w:r>
              <w:rPr>
                <w:rFonts w:hint="eastAsia"/>
                <w:color w:val="000000"/>
                <w:sz w:val="18"/>
                <w:szCs w:val="18"/>
              </w:rPr>
              <w:t>δ</w:t>
            </w:r>
            <w:r>
              <w:rPr>
                <w:rFonts w:hint="eastAsia"/>
                <w:color w:val="000000"/>
                <w:sz w:val="18"/>
                <w:szCs w:val="18"/>
              </w:rPr>
              <w:t>=0.8mm]</w:t>
            </w:r>
            <w:r>
              <w:rPr>
                <w:rFonts w:hint="eastAsia"/>
                <w:color w:val="000000"/>
                <w:sz w:val="18"/>
                <w:szCs w:val="18"/>
              </w:rPr>
              <w:t>板水泥浇筑楼板（含五金、辅料、固定件）</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101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21</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011303001001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采光天棚</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天棚搭建</w:t>
            </w:r>
            <w:r>
              <w:rPr>
                <w:rFonts w:hint="eastAsia"/>
                <w:color w:val="000000"/>
                <w:sz w:val="18"/>
                <w:szCs w:val="18"/>
              </w:rPr>
              <w:t>6+6</w:t>
            </w:r>
            <w:r>
              <w:rPr>
                <w:rFonts w:hint="eastAsia"/>
                <w:color w:val="000000"/>
                <w:sz w:val="18"/>
                <w:szCs w:val="18"/>
              </w:rPr>
              <w:t>夹胶钢化玻璃（含辅料安装及边缘防水处理）</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27.50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122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22</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010802001003</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金属门</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w:t>
            </w:r>
            <w:r>
              <w:rPr>
                <w:rFonts w:hint="eastAsia"/>
                <w:color w:val="000000"/>
                <w:sz w:val="18"/>
                <w:szCs w:val="18"/>
              </w:rPr>
              <w:t>900*2100mm</w:t>
            </w:r>
            <w:r>
              <w:rPr>
                <w:rFonts w:hint="eastAsia"/>
                <w:color w:val="000000"/>
                <w:sz w:val="18"/>
                <w:szCs w:val="18"/>
              </w:rPr>
              <w:t>平开门（含五金配件及锁，铝合金厚度</w:t>
            </w:r>
            <w:r>
              <w:rPr>
                <w:rFonts w:hint="eastAsia"/>
                <w:color w:val="000000"/>
                <w:sz w:val="18"/>
                <w:szCs w:val="18"/>
              </w:rPr>
              <w:t>1.6mm</w:t>
            </w:r>
            <w:r>
              <w:rPr>
                <w:rFonts w:hint="eastAsia"/>
                <w:color w:val="000000"/>
                <w:sz w:val="18"/>
                <w:szCs w:val="18"/>
              </w:rPr>
              <w:t>））</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1223"/>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23</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010802001004</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金属门</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w:t>
            </w:r>
            <w:r>
              <w:rPr>
                <w:rFonts w:hint="eastAsia"/>
                <w:color w:val="000000"/>
                <w:sz w:val="18"/>
                <w:szCs w:val="18"/>
              </w:rPr>
              <w:t>2650*900mm</w:t>
            </w:r>
            <w:r>
              <w:rPr>
                <w:rFonts w:hint="eastAsia"/>
                <w:color w:val="000000"/>
                <w:sz w:val="18"/>
                <w:szCs w:val="18"/>
              </w:rPr>
              <w:t>推拉门（含五金配件及锁，铝合金厚度</w:t>
            </w:r>
            <w:r>
              <w:rPr>
                <w:rFonts w:hint="eastAsia"/>
                <w:color w:val="000000"/>
                <w:sz w:val="18"/>
                <w:szCs w:val="18"/>
              </w:rPr>
              <w:t>1.6mm</w:t>
            </w:r>
            <w:r>
              <w:rPr>
                <w:rFonts w:hint="eastAsia"/>
                <w:color w:val="000000"/>
                <w:sz w:val="18"/>
                <w:szCs w:val="18"/>
              </w:rPr>
              <w:t>））</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24</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010903002002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墙面涂膜防水</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户外墙面防水涂料</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25</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040203008001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块料面层</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户外透水砖铺贴及主材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A23142" w:rsidTr="00A23142">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26</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031004014001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不锈钢地漏</w:t>
            </w:r>
            <w:r>
              <w:rPr>
                <w:rFonts w:hint="eastAsia"/>
                <w:color w:val="000000"/>
                <w:sz w:val="18"/>
                <w:szCs w:val="18"/>
              </w:rPr>
              <w:t>DN150</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r>
      <w:tr w:rsidR="00BF5550" w:rsidTr="00A23142">
        <w:trPr>
          <w:trHeight w:val="379"/>
          <w:jc w:val="center"/>
        </w:trPr>
        <w:tc>
          <w:tcPr>
            <w:tcW w:w="82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F5550" w:rsidRDefault="00BF5550">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F5550" w:rsidRDefault="00BF5550">
            <w:pPr>
              <w:jc w:val="right"/>
              <w:rPr>
                <w:rFonts w:ascii="宋体" w:eastAsia="宋体" w:hAnsi="宋体" w:cs="宋体"/>
                <w:color w:val="000000"/>
                <w:sz w:val="20"/>
                <w:szCs w:val="20"/>
              </w:rPr>
            </w:pPr>
          </w:p>
        </w:tc>
      </w:tr>
      <w:tr w:rsidR="00BF5550" w:rsidTr="00BF5550">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BF5550" w:rsidTr="00BF5550">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b/>
                <w:bCs/>
                <w:color w:val="000000"/>
                <w:sz w:val="32"/>
                <w:szCs w:val="32"/>
              </w:rPr>
            </w:pPr>
          </w:p>
        </w:tc>
      </w:tr>
      <w:tr w:rsidR="00BF5550" w:rsidTr="00A23142">
        <w:trPr>
          <w:trHeight w:val="559"/>
          <w:jc w:val="center"/>
        </w:trPr>
        <w:tc>
          <w:tcPr>
            <w:tcW w:w="387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BF5550" w:rsidRDefault="00BF5550">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读月楼改造工程（土建门窗部分）</w:t>
            </w:r>
          </w:p>
        </w:tc>
        <w:tc>
          <w:tcPr>
            <w:tcW w:w="439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BF5550" w:rsidRDefault="00BF5550">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2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BF5550" w:rsidRDefault="00BF5550">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BF5550" w:rsidTr="00A23142">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序号</w:t>
            </w:r>
          </w:p>
        </w:tc>
        <w:tc>
          <w:tcPr>
            <w:tcW w:w="15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项目编码</w:t>
            </w:r>
          </w:p>
        </w:tc>
        <w:tc>
          <w:tcPr>
            <w:tcW w:w="191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项目名称</w:t>
            </w:r>
          </w:p>
        </w:tc>
        <w:tc>
          <w:tcPr>
            <w:tcW w:w="167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项目特征描述</w:t>
            </w:r>
          </w:p>
        </w:tc>
        <w:tc>
          <w:tcPr>
            <w:tcW w:w="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F5550" w:rsidTr="00A23142">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F5550" w:rsidRDefault="00BF5550">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合价</w:t>
            </w:r>
          </w:p>
        </w:tc>
        <w:tc>
          <w:tcPr>
            <w:tcW w:w="112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A23142" w:rsidTr="00A23142">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27</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031001006001</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塑料管</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户外排水管铺设（含挖沟、回填、</w:t>
            </w:r>
            <w:r>
              <w:rPr>
                <w:rFonts w:hint="eastAsia"/>
                <w:color w:val="000000"/>
                <w:sz w:val="18"/>
                <w:szCs w:val="18"/>
              </w:rPr>
              <w:t>150@PVC</w:t>
            </w:r>
            <w:r>
              <w:rPr>
                <w:rFonts w:hint="eastAsia"/>
                <w:color w:val="000000"/>
                <w:sz w:val="18"/>
                <w:szCs w:val="18"/>
              </w:rPr>
              <w:t>铺管）</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 xml:space="preserve">　</w:t>
            </w:r>
          </w:p>
        </w:tc>
      </w:tr>
      <w:tr w:rsidR="00A23142" w:rsidTr="00A23142">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28</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031001006002</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塑料管</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安装空调排水管</w:t>
            </w:r>
            <w:r>
              <w:rPr>
                <w:rFonts w:hint="eastAsia"/>
                <w:color w:val="000000"/>
                <w:sz w:val="18"/>
                <w:szCs w:val="18"/>
              </w:rPr>
              <w:t>DN25</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 xml:space="preserve">　</w:t>
            </w:r>
          </w:p>
        </w:tc>
      </w:tr>
      <w:tr w:rsidR="00A23142" w:rsidTr="00A23142">
        <w:trPr>
          <w:trHeight w:val="58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29</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031001006004</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塑料管</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安装空调排水管</w:t>
            </w:r>
            <w:r>
              <w:rPr>
                <w:rFonts w:hint="eastAsia"/>
                <w:color w:val="000000"/>
                <w:sz w:val="18"/>
                <w:szCs w:val="18"/>
              </w:rPr>
              <w:t>DN50</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 xml:space="preserve">　</w:t>
            </w:r>
          </w:p>
        </w:tc>
      </w:tr>
      <w:tr w:rsidR="00A23142" w:rsidTr="00A23142">
        <w:trPr>
          <w:trHeight w:val="799"/>
          <w:jc w:val="center"/>
        </w:trPr>
        <w:tc>
          <w:tcPr>
            <w:tcW w:w="4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30</w:t>
            </w:r>
          </w:p>
        </w:tc>
        <w:tc>
          <w:tcPr>
            <w:tcW w:w="15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031001006003</w:t>
            </w:r>
          </w:p>
        </w:tc>
        <w:tc>
          <w:tcPr>
            <w:tcW w:w="19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塑料管</w:t>
            </w:r>
          </w:p>
        </w:tc>
        <w:tc>
          <w:tcPr>
            <w:tcW w:w="167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户外排水管铺设（含挖沟、回填、</w:t>
            </w:r>
            <w:r>
              <w:rPr>
                <w:rFonts w:hint="eastAsia"/>
                <w:color w:val="000000"/>
                <w:sz w:val="18"/>
                <w:szCs w:val="18"/>
              </w:rPr>
              <w:t>150@PVC</w:t>
            </w:r>
            <w:r>
              <w:rPr>
                <w:rFonts w:hint="eastAsia"/>
                <w:color w:val="000000"/>
                <w:sz w:val="18"/>
                <w:szCs w:val="18"/>
              </w:rPr>
              <w:t>铺管）</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18"/>
                <w:szCs w:val="18"/>
              </w:rPr>
            </w:pPr>
            <w:r>
              <w:rPr>
                <w:rFonts w:hint="eastAsia"/>
                <w:color w:val="000000"/>
                <w:sz w:val="18"/>
                <w:szCs w:val="18"/>
              </w:rPr>
              <w:t xml:space="preserve">　</w:t>
            </w:r>
          </w:p>
        </w:tc>
      </w:tr>
      <w:tr w:rsidR="00BF5550" w:rsidTr="00A23142">
        <w:trPr>
          <w:trHeight w:val="379"/>
          <w:jc w:val="center"/>
        </w:trPr>
        <w:tc>
          <w:tcPr>
            <w:tcW w:w="437"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 xml:space="preserve">　</w:t>
            </w:r>
          </w:p>
        </w:tc>
        <w:tc>
          <w:tcPr>
            <w:tcW w:w="1517"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BF5550" w:rsidRDefault="00BF5550">
            <w:pPr>
              <w:rPr>
                <w:rFonts w:ascii="宋体" w:eastAsia="宋体" w:hAnsi="宋体" w:cs="宋体"/>
                <w:color w:val="000000"/>
                <w:sz w:val="20"/>
                <w:szCs w:val="20"/>
              </w:rPr>
            </w:pPr>
            <w:r>
              <w:rPr>
                <w:rFonts w:hint="eastAsia"/>
                <w:color w:val="000000"/>
                <w:sz w:val="20"/>
                <w:szCs w:val="20"/>
              </w:rPr>
              <w:t xml:space="preserve">　</w:t>
            </w:r>
          </w:p>
        </w:tc>
        <w:tc>
          <w:tcPr>
            <w:tcW w:w="1916"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分部小计</w:t>
            </w:r>
          </w:p>
        </w:tc>
        <w:tc>
          <w:tcPr>
            <w:tcW w:w="167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BF5550" w:rsidRDefault="00BF5550">
            <w:pPr>
              <w:rPr>
                <w:rFonts w:ascii="宋体" w:eastAsia="宋体" w:hAnsi="宋体" w:cs="宋体"/>
                <w:color w:val="000000"/>
                <w:sz w:val="20"/>
                <w:szCs w:val="20"/>
              </w:rPr>
            </w:pPr>
            <w:r>
              <w:rPr>
                <w:rFonts w:hint="eastAsia"/>
                <w:color w:val="000000"/>
                <w:sz w:val="20"/>
                <w:szCs w:val="20"/>
              </w:rPr>
              <w:t xml:space="preserve">　</w:t>
            </w:r>
          </w:p>
        </w:tc>
        <w:tc>
          <w:tcPr>
            <w:tcW w:w="7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BF5550" w:rsidRDefault="00BF5550">
            <w:pPr>
              <w:rPr>
                <w:rFonts w:ascii="宋体" w:eastAsia="宋体" w:hAnsi="宋体" w:cs="宋体"/>
                <w:color w:val="000000"/>
                <w:sz w:val="20"/>
                <w:szCs w:val="20"/>
              </w:rPr>
            </w:pPr>
            <w:r>
              <w:rPr>
                <w:rFonts w:hint="eastAsia"/>
                <w:color w:val="000000"/>
                <w:sz w:val="20"/>
                <w:szCs w:val="20"/>
              </w:rPr>
              <w:t xml:space="preserve">　</w:t>
            </w:r>
          </w:p>
        </w:tc>
        <w:tc>
          <w:tcPr>
            <w:tcW w:w="90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BF5550" w:rsidRDefault="00BF5550">
            <w:pPr>
              <w:rPr>
                <w:rFonts w:ascii="宋体" w:eastAsia="宋体" w:hAnsi="宋体" w:cs="宋体"/>
                <w:color w:val="000000"/>
                <w:sz w:val="20"/>
                <w:szCs w:val="20"/>
              </w:rPr>
            </w:pPr>
            <w:r>
              <w:rPr>
                <w:rFonts w:hint="eastAsia"/>
                <w:color w:val="000000"/>
                <w:sz w:val="20"/>
                <w:szCs w:val="20"/>
              </w:rPr>
              <w:t xml:space="preserve">　</w:t>
            </w:r>
          </w:p>
        </w:tc>
        <w:tc>
          <w:tcPr>
            <w:tcW w:w="1023"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BF5550" w:rsidRDefault="00BF5550">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BF5550" w:rsidRDefault="00BF5550">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BF5550" w:rsidRDefault="00BF5550">
            <w:pPr>
              <w:jc w:val="right"/>
              <w:rPr>
                <w:rFonts w:ascii="宋体" w:eastAsia="宋体" w:hAnsi="宋体" w:cs="宋体"/>
                <w:color w:val="000000"/>
                <w:sz w:val="20"/>
                <w:szCs w:val="20"/>
              </w:rPr>
            </w:pPr>
            <w:r>
              <w:rPr>
                <w:rFonts w:hint="eastAsia"/>
                <w:color w:val="000000"/>
                <w:sz w:val="20"/>
                <w:szCs w:val="20"/>
              </w:rPr>
              <w:t xml:space="preserve">　</w:t>
            </w:r>
          </w:p>
        </w:tc>
      </w:tr>
      <w:tr w:rsidR="00BF5550" w:rsidTr="00A23142">
        <w:trPr>
          <w:trHeight w:val="379"/>
          <w:jc w:val="center"/>
        </w:trPr>
        <w:tc>
          <w:tcPr>
            <w:tcW w:w="82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lastRenderedPageBreak/>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F5550" w:rsidRDefault="00BF5550">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F5550" w:rsidRDefault="00BF5550">
            <w:pPr>
              <w:jc w:val="right"/>
              <w:rPr>
                <w:rFonts w:ascii="宋体" w:eastAsia="宋体" w:hAnsi="宋体" w:cs="宋体"/>
                <w:color w:val="000000"/>
                <w:sz w:val="20"/>
                <w:szCs w:val="20"/>
              </w:rPr>
            </w:pPr>
          </w:p>
        </w:tc>
      </w:tr>
      <w:tr w:rsidR="00BF5550" w:rsidTr="00A23142">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BF5550" w:rsidRDefault="00BF5550">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F5550" w:rsidRDefault="00BF5550">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BF5550" w:rsidRDefault="00BF5550">
            <w:pPr>
              <w:rPr>
                <w:rFonts w:ascii="宋体" w:eastAsia="宋体" w:hAnsi="宋体" w:cs="宋体"/>
                <w:color w:val="000000"/>
                <w:sz w:val="20"/>
                <w:szCs w:val="20"/>
              </w:rPr>
            </w:pPr>
          </w:p>
        </w:tc>
      </w:tr>
    </w:tbl>
    <w:p w:rsidR="00BF5550" w:rsidRDefault="00BF5550" w:rsidP="00FA0551">
      <w:pPr>
        <w:spacing w:line="360" w:lineRule="auto"/>
        <w:ind w:right="87"/>
        <w:rPr>
          <w:rFonts w:ascii="宋体" w:hAnsi="宋体"/>
          <w:color w:val="000000"/>
          <w:sz w:val="28"/>
          <w:szCs w:val="28"/>
        </w:rPr>
      </w:pPr>
    </w:p>
    <w:p w:rsidR="00BF5550" w:rsidRDefault="00BF5550" w:rsidP="00BF5550">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BF5550">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F5550" w:rsidRDefault="00BF5550">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BF5550" w:rsidRDefault="00BF5550">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BF5550" w:rsidRDefault="00BF5550">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BF5550">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F5550" w:rsidRDefault="00BF5550">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BF5550" w:rsidRDefault="00BF5550">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BF5550" w:rsidRDefault="00BF5550">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BF5550">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F5550" w:rsidRDefault="00BF5550">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BF5550" w:rsidRDefault="00BF5550">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防水涂膜、卷材</w:t>
            </w:r>
          </w:p>
        </w:tc>
        <w:tc>
          <w:tcPr>
            <w:tcW w:w="5097" w:type="dxa"/>
            <w:tcBorders>
              <w:top w:val="single" w:sz="6" w:space="0" w:color="auto"/>
              <w:left w:val="single" w:sz="6" w:space="0" w:color="auto"/>
              <w:bottom w:val="single" w:sz="6" w:space="0" w:color="auto"/>
              <w:right w:val="single" w:sz="6" w:space="0" w:color="auto"/>
            </w:tcBorders>
          </w:tcPr>
          <w:p w:rsidR="00BF5550" w:rsidRDefault="00BF5550">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蓝盾、卓宝、黑豹</w:t>
            </w:r>
          </w:p>
        </w:tc>
      </w:tr>
      <w:tr w:rsidR="00BF5550">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F5550" w:rsidRDefault="00BF5550">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BF5550" w:rsidRDefault="00BF5550">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BF5550" w:rsidRDefault="00BF5550">
            <w:pPr>
              <w:autoSpaceDE w:val="0"/>
              <w:autoSpaceDN w:val="0"/>
              <w:adjustRightInd w:val="0"/>
              <w:jc w:val="left"/>
              <w:rPr>
                <w:rFonts w:ascii="Times New Roman" w:eastAsia="宋体" w:hAnsi="Times New Roman" w:cs="Times New Roman"/>
                <w:szCs w:val="21"/>
              </w:rPr>
            </w:pPr>
          </w:p>
        </w:tc>
      </w:tr>
      <w:tr w:rsidR="00BF5550">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BF5550" w:rsidRDefault="00BF5550">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BF5550" w:rsidRDefault="00BF5550">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BF5550" w:rsidRDefault="00BF5550">
            <w:pPr>
              <w:autoSpaceDE w:val="0"/>
              <w:autoSpaceDN w:val="0"/>
              <w:adjustRightInd w:val="0"/>
              <w:jc w:val="left"/>
              <w:rPr>
                <w:rFonts w:ascii="Times New Roman" w:eastAsia="宋体" w:hAnsi="Times New Roman" w:cs="Times New Roman"/>
                <w:szCs w:val="21"/>
              </w:rPr>
            </w:pPr>
          </w:p>
        </w:tc>
      </w:tr>
    </w:tbl>
    <w:p w:rsidR="00BF5550" w:rsidRDefault="00BF5550" w:rsidP="00BF5550">
      <w:pPr>
        <w:autoSpaceDE w:val="0"/>
        <w:autoSpaceDN w:val="0"/>
        <w:adjustRightInd w:val="0"/>
        <w:spacing w:line="360" w:lineRule="exact"/>
        <w:jc w:val="left"/>
        <w:rPr>
          <w:rFonts w:ascii="宋体" w:eastAsia="宋体" w:hAnsi="Times New Roman" w:cs="宋体"/>
          <w:color w:val="000000"/>
          <w:sz w:val="28"/>
          <w:szCs w:val="28"/>
        </w:rPr>
      </w:pPr>
    </w:p>
    <w:p w:rsidR="00BF5550" w:rsidRDefault="00BF5550" w:rsidP="00C8149A">
      <w:pPr>
        <w:spacing w:line="360" w:lineRule="auto"/>
        <w:ind w:right="87"/>
        <w:rPr>
          <w:rFonts w:ascii="宋体" w:hAnsi="宋体"/>
          <w:color w:val="FF0000"/>
          <w:sz w:val="28"/>
          <w:szCs w:val="28"/>
        </w:rPr>
      </w:pPr>
      <w:r>
        <w:rPr>
          <w:rFonts w:ascii="宋体" w:hAnsi="宋体"/>
          <w:color w:val="FF0000"/>
          <w:sz w:val="28"/>
          <w:szCs w:val="28"/>
        </w:rPr>
        <w:br w:type="page"/>
      </w:r>
    </w:p>
    <w:p w:rsidR="00BF5550" w:rsidRPr="000320FA" w:rsidRDefault="00BF5550"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BF5550" w:rsidRPr="000320FA" w:rsidRDefault="00BF5550" w:rsidP="000320FA">
      <w:pPr>
        <w:spacing w:line="360" w:lineRule="auto"/>
        <w:ind w:right="-89"/>
        <w:jc w:val="center"/>
        <w:rPr>
          <w:rFonts w:ascii="黑体" w:eastAsia="黑体" w:hAnsi="宋体"/>
          <w:bCs/>
          <w:color w:val="000000"/>
          <w:kern w:val="0"/>
          <w:sz w:val="36"/>
          <w:szCs w:val="20"/>
          <w:lang w:val="en-GB"/>
        </w:rPr>
      </w:pPr>
    </w:p>
    <w:p w:rsidR="00BF5550" w:rsidRPr="000320FA" w:rsidRDefault="00BF5550"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BF5550" w:rsidRPr="000320FA" w:rsidRDefault="00BF5550" w:rsidP="000320FA">
      <w:pPr>
        <w:rPr>
          <w:b/>
          <w:color w:val="000000"/>
          <w:sz w:val="24"/>
          <w:lang w:val="en-GB"/>
        </w:rPr>
      </w:pPr>
    </w:p>
    <w:p w:rsidR="00BF5550" w:rsidRPr="000320FA" w:rsidRDefault="00BF5550"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BF5550" w:rsidRPr="000320FA" w:rsidRDefault="00BF5550"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BF5550" w:rsidRPr="000320FA" w:rsidRDefault="00BF5550"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BF5550" w:rsidRPr="000320FA" w:rsidRDefault="00BF5550"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BF5550" w:rsidRPr="000320FA" w:rsidRDefault="00BF5550"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BF5550" w:rsidRPr="000320FA" w:rsidRDefault="00BF5550"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BF5550" w:rsidRPr="00FE12F5" w:rsidRDefault="00BF5550"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BF5550" w:rsidRPr="00FE12F5" w:rsidRDefault="00BF5550"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BF5550" w:rsidRPr="00FE12F5" w:rsidRDefault="00BF5550"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BF5550" w:rsidRPr="000320FA" w:rsidRDefault="00BF5550"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BF5550" w:rsidRPr="000320FA" w:rsidRDefault="00BF5550"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BF5550" w:rsidRPr="000320FA" w:rsidRDefault="00BF5550" w:rsidP="000320FA">
      <w:pPr>
        <w:tabs>
          <w:tab w:val="left" w:pos="720"/>
        </w:tabs>
        <w:rPr>
          <w:bCs/>
          <w:color w:val="FF0000"/>
          <w:lang w:val="en-GB"/>
        </w:rPr>
      </w:pPr>
    </w:p>
    <w:p w:rsidR="00BF5550" w:rsidRPr="000320FA" w:rsidRDefault="00BF5550" w:rsidP="000320FA">
      <w:pPr>
        <w:tabs>
          <w:tab w:val="left" w:pos="720"/>
        </w:tabs>
        <w:rPr>
          <w:bCs/>
          <w:color w:val="FF0000"/>
          <w:lang w:val="en-GB"/>
        </w:rPr>
      </w:pPr>
    </w:p>
    <w:p w:rsidR="00BF5550" w:rsidRPr="000320FA" w:rsidRDefault="00BF5550" w:rsidP="000320FA">
      <w:pPr>
        <w:tabs>
          <w:tab w:val="left" w:pos="720"/>
        </w:tabs>
        <w:rPr>
          <w:bCs/>
          <w:color w:val="FF0000"/>
          <w:lang w:val="en-GB"/>
        </w:rPr>
      </w:pPr>
    </w:p>
    <w:p w:rsidR="00BF5550" w:rsidRPr="000320FA" w:rsidRDefault="00BF5550" w:rsidP="000320FA">
      <w:pPr>
        <w:tabs>
          <w:tab w:val="left" w:pos="720"/>
        </w:tabs>
        <w:rPr>
          <w:bCs/>
          <w:color w:val="FF0000"/>
          <w:lang w:val="en-GB"/>
        </w:rPr>
      </w:pPr>
    </w:p>
    <w:p w:rsidR="00BF5550" w:rsidRPr="000320FA" w:rsidRDefault="00BF5550" w:rsidP="000320FA">
      <w:pPr>
        <w:tabs>
          <w:tab w:val="left" w:pos="720"/>
        </w:tabs>
        <w:rPr>
          <w:bCs/>
          <w:color w:val="FF0000"/>
          <w:lang w:val="en-GB"/>
        </w:rPr>
      </w:pPr>
    </w:p>
    <w:p w:rsidR="00BF5550" w:rsidRPr="000320FA" w:rsidRDefault="00BF5550" w:rsidP="000320FA">
      <w:pPr>
        <w:tabs>
          <w:tab w:val="left" w:pos="720"/>
        </w:tabs>
        <w:rPr>
          <w:bCs/>
          <w:color w:val="FF0000"/>
          <w:lang w:val="en-GB"/>
        </w:rPr>
      </w:pPr>
    </w:p>
    <w:p w:rsidR="00BF5550" w:rsidRPr="000320FA" w:rsidRDefault="00BF5550"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BF5550" w:rsidRPr="000320FA" w:rsidRDefault="00BF5550"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BF5550" w:rsidRPr="000320FA" w:rsidRDefault="00BF555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BF5550" w:rsidRPr="000320FA" w:rsidRDefault="00BF5550" w:rsidP="000320FA">
      <w:pPr>
        <w:jc w:val="left"/>
        <w:rPr>
          <w:rFonts w:ascii="宋体"/>
          <w:b/>
          <w:bCs/>
          <w:kern w:val="0"/>
          <w:sz w:val="46"/>
          <w:szCs w:val="46"/>
        </w:rPr>
      </w:pPr>
    </w:p>
    <w:p w:rsidR="00BF5550" w:rsidRPr="000320FA" w:rsidRDefault="00BF5550" w:rsidP="000320FA">
      <w:pPr>
        <w:jc w:val="left"/>
        <w:rPr>
          <w:rFonts w:ascii="宋体"/>
          <w:b/>
          <w:bCs/>
          <w:kern w:val="0"/>
          <w:sz w:val="46"/>
          <w:szCs w:val="46"/>
        </w:rPr>
      </w:pPr>
    </w:p>
    <w:p w:rsidR="00BF5550" w:rsidRPr="000320FA" w:rsidRDefault="00BF5550"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BF5550" w:rsidRPr="000320FA" w:rsidRDefault="00BF5550" w:rsidP="000320FA">
      <w:pPr>
        <w:rPr>
          <w:sz w:val="36"/>
        </w:rPr>
      </w:pPr>
    </w:p>
    <w:p w:rsidR="00BF5550" w:rsidRPr="000320FA" w:rsidRDefault="00BF5550"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F5550" w:rsidRPr="000320FA" w:rsidRDefault="00BF5550" w:rsidP="000320FA">
      <w:pPr>
        <w:jc w:val="left"/>
        <w:rPr>
          <w:sz w:val="36"/>
          <w:szCs w:val="36"/>
        </w:rPr>
      </w:pPr>
    </w:p>
    <w:p w:rsidR="00BF5550" w:rsidRPr="000320FA" w:rsidRDefault="00BF5550"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F5550" w:rsidRPr="000320FA" w:rsidRDefault="00BF5550" w:rsidP="000320FA">
      <w:pPr>
        <w:rPr>
          <w:sz w:val="30"/>
        </w:rPr>
      </w:pPr>
    </w:p>
    <w:p w:rsidR="00BF5550" w:rsidRPr="000320FA" w:rsidRDefault="00BF5550"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BF5550" w:rsidRPr="000320FA" w:rsidRDefault="00BF5550" w:rsidP="000320FA">
      <w:pPr>
        <w:rPr>
          <w:sz w:val="30"/>
        </w:rPr>
      </w:pPr>
    </w:p>
    <w:p w:rsidR="00BF5550" w:rsidRPr="000320FA" w:rsidRDefault="00BF5550"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BF5550" w:rsidRPr="000320FA" w:rsidRDefault="00BF5550" w:rsidP="000320FA">
      <w:pPr>
        <w:ind w:firstLineChars="500" w:firstLine="1500"/>
        <w:rPr>
          <w:sz w:val="30"/>
          <w:u w:val="single"/>
        </w:rPr>
      </w:pPr>
    </w:p>
    <w:p w:rsidR="00BF5550" w:rsidRPr="000320FA" w:rsidRDefault="00BF5550" w:rsidP="000320FA">
      <w:pPr>
        <w:ind w:firstLineChars="500" w:firstLine="1500"/>
        <w:rPr>
          <w:sz w:val="30"/>
          <w:u w:val="single"/>
        </w:rPr>
      </w:pPr>
    </w:p>
    <w:p w:rsidR="00BF5550" w:rsidRPr="000320FA" w:rsidRDefault="00BF5550" w:rsidP="000320FA">
      <w:pPr>
        <w:jc w:val="left"/>
        <w:rPr>
          <w:sz w:val="30"/>
          <w:u w:val="single"/>
        </w:rPr>
      </w:pPr>
    </w:p>
    <w:p w:rsidR="00BF5550" w:rsidRPr="000320FA" w:rsidRDefault="00BF5550" w:rsidP="000320FA">
      <w:pPr>
        <w:jc w:val="left"/>
        <w:rPr>
          <w:sz w:val="30"/>
          <w:u w:val="single"/>
        </w:rPr>
      </w:pPr>
    </w:p>
    <w:p w:rsidR="00BF5550" w:rsidRPr="000320FA" w:rsidRDefault="00BF5550"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BF5550" w:rsidRPr="000320FA" w:rsidRDefault="00BF5550" w:rsidP="000320FA">
      <w:pPr>
        <w:jc w:val="left"/>
        <w:rPr>
          <w:sz w:val="30"/>
          <w:u w:val="single"/>
        </w:rPr>
      </w:pPr>
    </w:p>
    <w:p w:rsidR="00BF5550" w:rsidRPr="000320FA" w:rsidRDefault="00BF5550"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BF5550" w:rsidRPr="000320FA" w:rsidRDefault="00BF5550" w:rsidP="000320FA">
      <w:pPr>
        <w:rPr>
          <w:sz w:val="30"/>
        </w:rPr>
      </w:pPr>
    </w:p>
    <w:p w:rsidR="00BF5550" w:rsidRPr="000320FA" w:rsidRDefault="00BF5550"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BF5550" w:rsidRPr="000320FA" w:rsidRDefault="00BF5550" w:rsidP="000320FA">
      <w:r w:rsidRPr="000320FA">
        <w:br w:type="page"/>
      </w:r>
    </w:p>
    <w:p w:rsidR="00BF5550" w:rsidRPr="000320FA" w:rsidRDefault="00BF555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BF5550" w:rsidRPr="000320FA" w:rsidRDefault="00BF5550"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BF5550"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F5550" w:rsidRPr="000320FA" w:rsidRDefault="00BF5550"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F5550" w:rsidRPr="000320FA" w:rsidRDefault="00BF5550"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BF5550"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BF555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right"/>
              <w:rPr>
                <w:rFonts w:ascii="宋体" w:hAnsi="宋体" w:cs="Arial"/>
                <w:sz w:val="18"/>
                <w:szCs w:val="18"/>
              </w:rPr>
            </w:pPr>
            <w:r w:rsidRPr="000320FA">
              <w:rPr>
                <w:rFonts w:cs="Arial" w:hint="eastAsia"/>
                <w:sz w:val="18"/>
                <w:szCs w:val="18"/>
              </w:rPr>
              <w:t xml:space="preserve">　</w:t>
            </w:r>
          </w:p>
        </w:tc>
      </w:tr>
      <w:tr w:rsidR="00BF555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hint="eastAsia"/>
                <w:color w:val="FF0000"/>
                <w:sz w:val="18"/>
                <w:szCs w:val="18"/>
              </w:rPr>
              <w:t>0</w:t>
            </w:r>
          </w:p>
        </w:tc>
      </w:tr>
      <w:tr w:rsidR="00BF555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p>
        </w:tc>
      </w:tr>
      <w:tr w:rsidR="00BF555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hint="eastAsia"/>
                <w:color w:val="FF0000"/>
                <w:sz w:val="18"/>
                <w:szCs w:val="18"/>
              </w:rPr>
              <w:t>0</w:t>
            </w:r>
          </w:p>
        </w:tc>
      </w:tr>
      <w:tr w:rsidR="00BF555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right"/>
              <w:rPr>
                <w:rFonts w:ascii="宋体" w:hAnsi="宋体" w:cs="Arial"/>
                <w:sz w:val="18"/>
                <w:szCs w:val="18"/>
              </w:rPr>
            </w:pPr>
            <w:r w:rsidRPr="000320FA">
              <w:rPr>
                <w:rFonts w:cs="Arial" w:hint="eastAsia"/>
                <w:sz w:val="18"/>
                <w:szCs w:val="18"/>
              </w:rPr>
              <w:t xml:space="preserve">　</w:t>
            </w:r>
          </w:p>
        </w:tc>
      </w:tr>
      <w:tr w:rsidR="00BF555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right"/>
              <w:rPr>
                <w:rFonts w:ascii="宋体" w:hAnsi="宋体" w:cs="Arial"/>
                <w:sz w:val="18"/>
                <w:szCs w:val="18"/>
              </w:rPr>
            </w:pPr>
            <w:r w:rsidRPr="000320FA">
              <w:rPr>
                <w:rFonts w:cs="Arial" w:hint="eastAsia"/>
                <w:sz w:val="18"/>
                <w:szCs w:val="18"/>
              </w:rPr>
              <w:t xml:space="preserve">　</w:t>
            </w:r>
          </w:p>
        </w:tc>
      </w:tr>
      <w:tr w:rsidR="00BF555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right"/>
              <w:rPr>
                <w:rFonts w:ascii="宋体" w:hAnsi="宋体" w:cs="Arial"/>
                <w:sz w:val="18"/>
                <w:szCs w:val="18"/>
              </w:rPr>
            </w:pPr>
            <w:r w:rsidRPr="000320FA">
              <w:rPr>
                <w:rFonts w:cs="Arial" w:hint="eastAsia"/>
                <w:sz w:val="18"/>
                <w:szCs w:val="18"/>
              </w:rPr>
              <w:t xml:space="preserve">　</w:t>
            </w:r>
          </w:p>
        </w:tc>
      </w:tr>
      <w:tr w:rsidR="00BF555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right"/>
              <w:rPr>
                <w:rFonts w:ascii="宋体" w:hAnsi="宋体" w:cs="Arial"/>
                <w:sz w:val="18"/>
                <w:szCs w:val="18"/>
              </w:rPr>
            </w:pPr>
            <w:r w:rsidRPr="000320FA">
              <w:rPr>
                <w:rFonts w:cs="Arial" w:hint="eastAsia"/>
                <w:sz w:val="18"/>
                <w:szCs w:val="18"/>
              </w:rPr>
              <w:t xml:space="preserve">　</w:t>
            </w:r>
          </w:p>
        </w:tc>
      </w:tr>
      <w:tr w:rsidR="00BF555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right"/>
              <w:rPr>
                <w:rFonts w:ascii="宋体" w:hAnsi="宋体" w:cs="Arial"/>
                <w:sz w:val="18"/>
                <w:szCs w:val="18"/>
              </w:rPr>
            </w:pPr>
            <w:r w:rsidRPr="000320FA">
              <w:rPr>
                <w:rFonts w:cs="Arial" w:hint="eastAsia"/>
                <w:sz w:val="18"/>
                <w:szCs w:val="18"/>
              </w:rPr>
              <w:t xml:space="preserve">　</w:t>
            </w:r>
          </w:p>
        </w:tc>
      </w:tr>
      <w:tr w:rsidR="00BF555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F5550" w:rsidRPr="000320FA" w:rsidRDefault="00BF5550"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right"/>
              <w:rPr>
                <w:rFonts w:ascii="宋体" w:hAnsi="宋体" w:cs="Arial"/>
                <w:sz w:val="18"/>
                <w:szCs w:val="18"/>
              </w:rPr>
            </w:pPr>
            <w:r w:rsidRPr="000320FA">
              <w:rPr>
                <w:rFonts w:cs="Arial" w:hint="eastAsia"/>
                <w:sz w:val="18"/>
                <w:szCs w:val="18"/>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cs="Arial"/>
                <w:sz w:val="20"/>
                <w:szCs w:val="20"/>
              </w:rPr>
            </w:pP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cs="Arial"/>
                <w:sz w:val="20"/>
                <w:szCs w:val="20"/>
              </w:rPr>
            </w:pP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r>
      <w:tr w:rsidR="00BF555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sz w:val="20"/>
                <w:szCs w:val="20"/>
              </w:rPr>
              <w:t xml:space="preserve"> </w:t>
            </w:r>
          </w:p>
        </w:tc>
      </w:tr>
      <w:tr w:rsidR="00BF5550"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F5550" w:rsidRPr="000320FA" w:rsidRDefault="00BF555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F5550" w:rsidRPr="000320FA" w:rsidRDefault="00BF5550" w:rsidP="000320FA">
            <w:pPr>
              <w:jc w:val="right"/>
              <w:rPr>
                <w:rFonts w:ascii="宋体" w:hAnsi="宋体" w:cs="Arial"/>
                <w:sz w:val="18"/>
                <w:szCs w:val="18"/>
              </w:rPr>
            </w:pPr>
            <w:r w:rsidRPr="000320FA">
              <w:rPr>
                <w:rFonts w:cs="Arial" w:hint="eastAsia"/>
                <w:sz w:val="18"/>
                <w:szCs w:val="18"/>
              </w:rPr>
              <w:t xml:space="preserve">　</w:t>
            </w:r>
          </w:p>
        </w:tc>
      </w:tr>
    </w:tbl>
    <w:p w:rsidR="00BF5550" w:rsidRPr="000320FA" w:rsidRDefault="00BF5550"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BF5550" w:rsidRPr="000320FA" w:rsidRDefault="00BF5550" w:rsidP="000320FA">
      <w:pPr>
        <w:widowControl/>
        <w:jc w:val="left"/>
        <w:rPr>
          <w:sz w:val="30"/>
        </w:rPr>
      </w:pPr>
      <w:r w:rsidRPr="000320FA">
        <w:rPr>
          <w:sz w:val="30"/>
        </w:rPr>
        <w:br w:type="page"/>
      </w:r>
    </w:p>
    <w:p w:rsidR="00BF5550" w:rsidRPr="000320FA" w:rsidRDefault="00BF5550"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BF5550"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F5550"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BF5550" w:rsidRDefault="00BF5550"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BF5550" w:rsidRDefault="00BF5550"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BF5550" w:rsidRDefault="00BF5550"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BF5550" w:rsidRDefault="00BF5550"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BF5550" w:rsidRDefault="00BF5550"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BF5550" w:rsidRDefault="00BF5550"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20"/>
                <w:szCs w:val="20"/>
              </w:rPr>
            </w:pPr>
            <w:r>
              <w:rPr>
                <w:rFonts w:hint="eastAsia"/>
                <w:color w:val="000000"/>
                <w:sz w:val="20"/>
                <w:szCs w:val="20"/>
              </w:rPr>
              <w:t>合价</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F5550" w:rsidRDefault="00BF555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F5550" w:rsidRDefault="00BF555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18"/>
                <w:szCs w:val="18"/>
              </w:rPr>
            </w:pPr>
            <w:r>
              <w:rPr>
                <w:rFonts w:hint="eastAsia"/>
                <w:color w:val="000000"/>
                <w:sz w:val="18"/>
                <w:szCs w:val="18"/>
              </w:rPr>
              <w:t xml:space="preserve"> </w:t>
            </w:r>
          </w:p>
        </w:tc>
      </w:tr>
      <w:tr w:rsidR="00BF5550"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F5550" w:rsidRDefault="00BF5550"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F5550" w:rsidRDefault="00BF5550"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F5550" w:rsidRDefault="00BF5550"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F5550" w:rsidRDefault="00BF5550"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F5550" w:rsidRDefault="00BF5550"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F5550" w:rsidRDefault="00BF5550"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F5550" w:rsidRDefault="00BF5550"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F5550" w:rsidRDefault="00BF5550" w:rsidP="008B1AB4">
            <w:pPr>
              <w:rPr>
                <w:rFonts w:ascii="宋体" w:eastAsia="宋体" w:hAnsi="宋体" w:cs="宋体"/>
                <w:color w:val="000000"/>
                <w:sz w:val="20"/>
                <w:szCs w:val="20"/>
              </w:rPr>
            </w:pPr>
            <w:r>
              <w:rPr>
                <w:rFonts w:hint="eastAsia"/>
                <w:color w:val="000000"/>
                <w:sz w:val="20"/>
                <w:szCs w:val="20"/>
              </w:rPr>
              <w:t xml:space="preserve">　</w:t>
            </w:r>
          </w:p>
        </w:tc>
      </w:tr>
      <w:tr w:rsidR="00BF5550"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F5550" w:rsidRDefault="00BF5550" w:rsidP="008B1AB4">
            <w:pPr>
              <w:jc w:val="right"/>
              <w:rPr>
                <w:rFonts w:ascii="宋体" w:eastAsia="宋体" w:hAnsi="宋体" w:cs="宋体"/>
                <w:color w:val="000000"/>
                <w:sz w:val="20"/>
                <w:szCs w:val="20"/>
              </w:rPr>
            </w:pPr>
            <w:r>
              <w:rPr>
                <w:rFonts w:hint="eastAsia"/>
                <w:color w:val="000000"/>
                <w:sz w:val="20"/>
                <w:szCs w:val="20"/>
              </w:rPr>
              <w:t xml:space="preserve">　</w:t>
            </w:r>
          </w:p>
        </w:tc>
      </w:tr>
      <w:tr w:rsidR="00BF5550"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F5550" w:rsidRDefault="00BF5550"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F5550" w:rsidRDefault="00BF5550" w:rsidP="008B1AB4">
            <w:pPr>
              <w:rPr>
                <w:rFonts w:ascii="宋体" w:eastAsia="宋体" w:hAnsi="宋体" w:cs="宋体"/>
                <w:color w:val="000000"/>
                <w:sz w:val="20"/>
                <w:szCs w:val="20"/>
              </w:rPr>
            </w:pPr>
            <w:r>
              <w:rPr>
                <w:rFonts w:hint="eastAsia"/>
                <w:color w:val="000000"/>
                <w:sz w:val="20"/>
                <w:szCs w:val="20"/>
              </w:rPr>
              <w:t xml:space="preserve">　</w:t>
            </w:r>
          </w:p>
        </w:tc>
      </w:tr>
    </w:tbl>
    <w:p w:rsidR="00BF5550" w:rsidRDefault="00BF555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BF5550" w:rsidRPr="000320FA" w:rsidRDefault="00BF555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BF5550" w:rsidRPr="000320FA" w:rsidRDefault="00BF5550" w:rsidP="000320FA">
      <w:pPr>
        <w:spacing w:line="360" w:lineRule="auto"/>
        <w:rPr>
          <w:b/>
          <w:bCs/>
          <w:color w:val="000000"/>
          <w:sz w:val="24"/>
          <w:lang w:val="en-GB"/>
        </w:rPr>
      </w:pPr>
    </w:p>
    <w:p w:rsidR="00BF5550" w:rsidRPr="000320FA" w:rsidRDefault="00BF5550"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BF5550" w:rsidRPr="000320FA" w:rsidRDefault="00BF5550"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BF5550" w:rsidRPr="000320FA" w:rsidRDefault="00BF5550"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BF5550" w:rsidRPr="000320FA" w:rsidRDefault="00BF5550"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BF5550" w:rsidRPr="000320FA" w:rsidRDefault="00BF5550"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BF5550" w:rsidRPr="000320FA" w:rsidRDefault="00BF5550"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BF5550" w:rsidRPr="000320FA" w:rsidRDefault="00BF5550" w:rsidP="000320FA">
      <w:pPr>
        <w:spacing w:line="360" w:lineRule="auto"/>
        <w:ind w:firstLineChars="200" w:firstLine="480"/>
        <w:rPr>
          <w:color w:val="000000"/>
          <w:sz w:val="24"/>
          <w:lang w:val="en-GB"/>
        </w:rPr>
      </w:pPr>
    </w:p>
    <w:p w:rsidR="00BF5550" w:rsidRPr="000320FA" w:rsidRDefault="00BF5550"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F5550" w:rsidRPr="000320FA" w:rsidRDefault="00BF5550"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F5550" w:rsidRPr="000320FA" w:rsidRDefault="00BF5550" w:rsidP="000320FA">
      <w:pPr>
        <w:spacing w:line="360" w:lineRule="auto"/>
        <w:rPr>
          <w:color w:val="000000"/>
          <w:sz w:val="24"/>
          <w:lang w:val="en-GB"/>
        </w:rPr>
      </w:pPr>
    </w:p>
    <w:p w:rsidR="00BF5550" w:rsidRPr="000320FA" w:rsidRDefault="00BF5550" w:rsidP="000320FA">
      <w:pPr>
        <w:spacing w:line="360" w:lineRule="auto"/>
        <w:rPr>
          <w:color w:val="000000"/>
          <w:sz w:val="24"/>
          <w:lang w:val="en-GB"/>
        </w:rPr>
      </w:pPr>
    </w:p>
    <w:p w:rsidR="00BF5550" w:rsidRPr="000320FA" w:rsidRDefault="00BF5550"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BF5550" w:rsidRPr="000320FA" w:rsidRDefault="00BF5550"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F5550" w:rsidRPr="000320FA" w:rsidRDefault="00BF5550"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F5550" w:rsidRPr="000320FA" w:rsidRDefault="00BF5550" w:rsidP="000320FA">
      <w:pPr>
        <w:spacing w:line="360" w:lineRule="auto"/>
        <w:ind w:firstLineChars="200" w:firstLine="480"/>
        <w:rPr>
          <w:color w:val="000000"/>
          <w:sz w:val="24"/>
          <w:lang w:val="en-GB"/>
        </w:rPr>
      </w:pPr>
    </w:p>
    <w:p w:rsidR="00BF5550" w:rsidRPr="000320FA" w:rsidRDefault="00BF5550"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BF5550" w:rsidRPr="000320FA" w:rsidRDefault="00BF5550" w:rsidP="000320FA">
      <w:pPr>
        <w:spacing w:line="360" w:lineRule="auto"/>
        <w:ind w:firstLineChars="200" w:firstLine="420"/>
        <w:rPr>
          <w:color w:val="000000"/>
          <w:lang w:val="en-GB"/>
        </w:rPr>
      </w:pPr>
    </w:p>
    <w:p w:rsidR="00BF5550" w:rsidRPr="000320FA" w:rsidRDefault="00BF5550" w:rsidP="000320FA">
      <w:pPr>
        <w:spacing w:line="360" w:lineRule="auto"/>
        <w:ind w:firstLineChars="200" w:firstLine="420"/>
        <w:rPr>
          <w:color w:val="000000"/>
          <w:lang w:val="en-GB"/>
        </w:rPr>
      </w:pPr>
    </w:p>
    <w:p w:rsidR="00BF5550" w:rsidRPr="000320FA" w:rsidRDefault="00BF5550" w:rsidP="000320FA">
      <w:pPr>
        <w:spacing w:line="360" w:lineRule="auto"/>
        <w:ind w:firstLineChars="200" w:firstLine="420"/>
        <w:rPr>
          <w:color w:val="000000"/>
          <w:lang w:val="en-GB"/>
        </w:rPr>
      </w:pPr>
    </w:p>
    <w:p w:rsidR="00BF5550" w:rsidRPr="000320FA" w:rsidRDefault="00BF5550" w:rsidP="000320FA">
      <w:pPr>
        <w:spacing w:line="360" w:lineRule="auto"/>
        <w:ind w:firstLineChars="200" w:firstLine="420"/>
        <w:rPr>
          <w:color w:val="000000"/>
          <w:lang w:val="en-GB"/>
        </w:rPr>
      </w:pPr>
    </w:p>
    <w:p w:rsidR="00BF5550" w:rsidRPr="000320FA" w:rsidRDefault="00BF5550"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BF5550" w:rsidRPr="000320FA" w:rsidRDefault="00BF5550" w:rsidP="000320FA">
      <w:pPr>
        <w:widowControl/>
        <w:jc w:val="left"/>
        <w:rPr>
          <w:color w:val="FF0000"/>
          <w:lang w:val="en-GB"/>
        </w:rPr>
      </w:pPr>
      <w:r w:rsidRPr="000320FA">
        <w:rPr>
          <w:color w:val="FF0000"/>
          <w:lang w:val="en-GB"/>
        </w:rPr>
        <w:br w:type="page"/>
      </w:r>
    </w:p>
    <w:p w:rsidR="00BF5550" w:rsidRPr="000320FA" w:rsidRDefault="00BF555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BF5550" w:rsidRPr="000320FA" w:rsidRDefault="00BF5550" w:rsidP="000320FA">
      <w:pPr>
        <w:spacing w:line="360" w:lineRule="auto"/>
        <w:ind w:left="361" w:hangingChars="150" w:hanging="361"/>
        <w:rPr>
          <w:b/>
          <w:bCs/>
          <w:color w:val="000000"/>
          <w:sz w:val="24"/>
          <w:lang w:val="en-GB"/>
        </w:rPr>
      </w:pPr>
    </w:p>
    <w:p w:rsidR="00BF5550" w:rsidRPr="000320FA" w:rsidRDefault="00BF5550"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BF5550" w:rsidRPr="000320FA" w:rsidRDefault="00BF5550"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BF5550" w:rsidRPr="000320FA" w:rsidRDefault="00BF5550"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BF5550" w:rsidRPr="000320FA" w:rsidRDefault="00BF5550"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BF5550" w:rsidRPr="000320FA" w:rsidRDefault="00BF5550" w:rsidP="000320FA">
      <w:pPr>
        <w:spacing w:line="360" w:lineRule="auto"/>
        <w:rPr>
          <w:color w:val="000000"/>
          <w:sz w:val="24"/>
        </w:rPr>
      </w:pPr>
      <w:r w:rsidRPr="000320FA">
        <w:rPr>
          <w:rFonts w:hint="eastAsia"/>
          <w:color w:val="000000"/>
          <w:sz w:val="24"/>
        </w:rPr>
        <w:t>招标编号：</w:t>
      </w:r>
    </w:p>
    <w:p w:rsidR="00BF5550" w:rsidRPr="000320FA" w:rsidRDefault="00BF5550" w:rsidP="000320FA">
      <w:pPr>
        <w:spacing w:line="420" w:lineRule="exact"/>
        <w:rPr>
          <w:b/>
          <w:bCs/>
          <w:color w:val="000000"/>
          <w:sz w:val="24"/>
        </w:rPr>
      </w:pPr>
      <w:r w:rsidRPr="000320FA">
        <w:rPr>
          <w:rFonts w:hint="eastAsia"/>
          <w:b/>
          <w:bCs/>
          <w:color w:val="000000"/>
          <w:sz w:val="24"/>
        </w:rPr>
        <w:t>本公司郑重承诺并声明：</w:t>
      </w:r>
    </w:p>
    <w:p w:rsidR="00BF5550" w:rsidRPr="000320FA" w:rsidRDefault="00BF5550"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BF5550" w:rsidRPr="000320FA" w:rsidRDefault="00BF5550"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F5550" w:rsidRPr="000320FA" w:rsidRDefault="00BF5550"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BF5550" w:rsidRPr="000320FA" w:rsidRDefault="00BF5550"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BF5550" w:rsidRPr="000320FA" w:rsidRDefault="00BF5550"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BF5550" w:rsidRPr="000320FA" w:rsidRDefault="00BF5550"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F5550" w:rsidRPr="000320FA" w:rsidRDefault="00BF5550" w:rsidP="000320FA">
      <w:pPr>
        <w:tabs>
          <w:tab w:val="left" w:pos="-3780"/>
        </w:tabs>
        <w:spacing w:line="360" w:lineRule="auto"/>
        <w:ind w:firstLineChars="200" w:firstLine="480"/>
        <w:rPr>
          <w:color w:val="000000"/>
          <w:sz w:val="24"/>
        </w:rPr>
      </w:pPr>
    </w:p>
    <w:p w:rsidR="00BF5550" w:rsidRPr="000320FA" w:rsidRDefault="00BF5550"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BF5550" w:rsidRPr="000320FA" w:rsidRDefault="00BF5550"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BF5550" w:rsidRPr="000320FA" w:rsidRDefault="00BF5550"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BF5550" w:rsidRPr="000320FA" w:rsidRDefault="00BF5550"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BF5550" w:rsidRPr="000320FA" w:rsidRDefault="00BF5550"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BF5550" w:rsidRPr="000320FA" w:rsidRDefault="00BF5550" w:rsidP="000320FA">
      <w:pPr>
        <w:tabs>
          <w:tab w:val="left" w:pos="-3780"/>
        </w:tabs>
        <w:spacing w:line="360" w:lineRule="auto"/>
        <w:ind w:firstLineChars="200" w:firstLine="480"/>
        <w:rPr>
          <w:color w:val="000000"/>
          <w:sz w:val="24"/>
        </w:rPr>
      </w:pPr>
    </w:p>
    <w:p w:rsidR="00BF5550" w:rsidRPr="000320FA" w:rsidRDefault="00BF5550"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BF5550" w:rsidRPr="00654262" w:rsidRDefault="00BF5550"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BF5550" w:rsidRPr="00AB11A9" w:rsidRDefault="00BF5550" w:rsidP="00654262">
      <w:pPr>
        <w:spacing w:line="360" w:lineRule="auto"/>
        <w:jc w:val="center"/>
        <w:outlineLvl w:val="2"/>
        <w:rPr>
          <w:rFonts w:ascii="宋体" w:hAnsi="宋体"/>
          <w:b/>
          <w:sz w:val="24"/>
        </w:rPr>
      </w:pPr>
    </w:p>
    <w:p w:rsidR="00BF5550" w:rsidRPr="000F4A55" w:rsidRDefault="00BF5550" w:rsidP="001D44AB">
      <w:pPr>
        <w:spacing w:line="360" w:lineRule="auto"/>
        <w:rPr>
          <w:sz w:val="24"/>
        </w:rPr>
      </w:pPr>
      <w:r w:rsidRPr="000F4A55">
        <w:rPr>
          <w:rFonts w:hint="eastAsia"/>
          <w:sz w:val="24"/>
        </w:rPr>
        <w:t>深圳大学招投标管理中心：</w:t>
      </w:r>
    </w:p>
    <w:p w:rsidR="00BF5550" w:rsidRPr="000F4A55" w:rsidRDefault="00BF5550"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BF5550" w:rsidRDefault="00BF5550" w:rsidP="001D44AB">
      <w:pPr>
        <w:spacing w:line="360" w:lineRule="auto"/>
        <w:ind w:firstLineChars="200" w:firstLine="480"/>
        <w:rPr>
          <w:sz w:val="24"/>
        </w:rPr>
      </w:pPr>
    </w:p>
    <w:p w:rsidR="00BF5550" w:rsidRPr="000F4A55" w:rsidRDefault="00BF5550"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BF5550" w:rsidRDefault="00BF5550" w:rsidP="001D44AB">
      <w:pPr>
        <w:spacing w:line="360" w:lineRule="auto"/>
        <w:ind w:firstLineChars="200" w:firstLine="480"/>
        <w:rPr>
          <w:sz w:val="24"/>
        </w:rPr>
      </w:pPr>
    </w:p>
    <w:p w:rsidR="00BF5550" w:rsidRPr="000F4A55" w:rsidRDefault="00BF5550"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BF5550" w:rsidRDefault="00BF5550" w:rsidP="001D44AB">
      <w:pPr>
        <w:spacing w:line="360" w:lineRule="auto"/>
        <w:ind w:firstLineChars="200" w:firstLine="480"/>
        <w:rPr>
          <w:sz w:val="24"/>
        </w:rPr>
      </w:pPr>
    </w:p>
    <w:p w:rsidR="00BF5550" w:rsidRPr="000F4A55" w:rsidRDefault="00BF5550"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BF5550" w:rsidRDefault="00BF5550" w:rsidP="001D44AB">
      <w:pPr>
        <w:spacing w:line="360" w:lineRule="auto"/>
        <w:ind w:leftChars="675" w:left="1418"/>
        <w:rPr>
          <w:sz w:val="24"/>
        </w:rPr>
      </w:pPr>
    </w:p>
    <w:p w:rsidR="00BF5550" w:rsidRPr="000F4A55" w:rsidRDefault="00BF5550" w:rsidP="001D44AB">
      <w:pPr>
        <w:spacing w:line="360" w:lineRule="auto"/>
        <w:ind w:leftChars="675" w:left="1418"/>
        <w:rPr>
          <w:sz w:val="24"/>
        </w:rPr>
      </w:pPr>
      <w:r w:rsidRPr="000F4A55">
        <w:rPr>
          <w:rFonts w:hint="eastAsia"/>
          <w:sz w:val="24"/>
        </w:rPr>
        <w:t>户名：</w:t>
      </w:r>
    </w:p>
    <w:p w:rsidR="00BF5550" w:rsidRPr="000F4A55" w:rsidRDefault="00BF5550" w:rsidP="001D44AB">
      <w:pPr>
        <w:spacing w:line="360" w:lineRule="auto"/>
        <w:ind w:leftChars="675" w:left="1418"/>
        <w:rPr>
          <w:sz w:val="24"/>
        </w:rPr>
      </w:pPr>
      <w:r w:rsidRPr="000F4A55">
        <w:rPr>
          <w:rFonts w:hint="eastAsia"/>
          <w:sz w:val="24"/>
        </w:rPr>
        <w:t>账号：</w:t>
      </w:r>
    </w:p>
    <w:p w:rsidR="00BF5550" w:rsidRPr="000F4A55" w:rsidRDefault="00BF5550" w:rsidP="001D44AB">
      <w:pPr>
        <w:spacing w:line="360" w:lineRule="auto"/>
        <w:ind w:leftChars="675" w:left="1418"/>
        <w:rPr>
          <w:sz w:val="24"/>
        </w:rPr>
      </w:pPr>
      <w:r w:rsidRPr="000F4A55">
        <w:rPr>
          <w:rFonts w:hint="eastAsia"/>
          <w:sz w:val="24"/>
        </w:rPr>
        <w:t>开户行：</w:t>
      </w:r>
    </w:p>
    <w:p w:rsidR="00BF5550" w:rsidRPr="000F4A55" w:rsidRDefault="00BF5550" w:rsidP="001D44AB">
      <w:pPr>
        <w:spacing w:line="360" w:lineRule="auto"/>
        <w:rPr>
          <w:sz w:val="24"/>
        </w:rPr>
      </w:pPr>
    </w:p>
    <w:p w:rsidR="00BF5550" w:rsidRPr="000F4A55" w:rsidRDefault="00BF5550"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BF5550" w:rsidRPr="000F4A55" w:rsidRDefault="00BF5550" w:rsidP="001D44AB">
      <w:pPr>
        <w:spacing w:line="360" w:lineRule="auto"/>
        <w:ind w:leftChars="2092" w:left="4393"/>
        <w:rPr>
          <w:sz w:val="24"/>
        </w:rPr>
      </w:pPr>
      <w:r w:rsidRPr="000F4A55">
        <w:rPr>
          <w:rFonts w:hint="eastAsia"/>
          <w:sz w:val="24"/>
        </w:rPr>
        <w:t>投标代表签名</w:t>
      </w:r>
    </w:p>
    <w:p w:rsidR="00BF5550" w:rsidRPr="000F4A55" w:rsidRDefault="00BF5550" w:rsidP="001D44AB">
      <w:pPr>
        <w:spacing w:line="360" w:lineRule="auto"/>
        <w:ind w:leftChars="2092" w:left="4393"/>
        <w:rPr>
          <w:sz w:val="24"/>
        </w:rPr>
      </w:pPr>
      <w:r w:rsidRPr="000F4A55">
        <w:rPr>
          <w:rFonts w:hint="eastAsia"/>
          <w:sz w:val="24"/>
        </w:rPr>
        <w:t>联系电话</w:t>
      </w:r>
    </w:p>
    <w:p w:rsidR="00BF5550" w:rsidRPr="000F4A55" w:rsidRDefault="00BF5550" w:rsidP="001D44AB">
      <w:pPr>
        <w:spacing w:line="360" w:lineRule="auto"/>
        <w:ind w:leftChars="2092" w:left="4393"/>
        <w:rPr>
          <w:sz w:val="24"/>
        </w:rPr>
      </w:pPr>
      <w:r w:rsidRPr="000F4A55">
        <w:rPr>
          <w:rFonts w:hint="eastAsia"/>
          <w:sz w:val="24"/>
        </w:rPr>
        <w:t>日期</w:t>
      </w:r>
    </w:p>
    <w:p w:rsidR="00BF5550" w:rsidRDefault="00BF5550"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BF5550" w:rsidRDefault="00BF5550" w:rsidP="00654262">
      <w:pPr>
        <w:spacing w:line="360" w:lineRule="auto"/>
        <w:ind w:rightChars="229" w:right="481"/>
        <w:outlineLvl w:val="2"/>
        <w:rPr>
          <w:rFonts w:ascii="宋体" w:hAnsi="宋体"/>
          <w:sz w:val="24"/>
        </w:rPr>
      </w:pPr>
    </w:p>
    <w:p w:rsidR="00BF5550" w:rsidRDefault="00BF5550" w:rsidP="00654262">
      <w:pPr>
        <w:spacing w:line="360" w:lineRule="auto"/>
        <w:ind w:rightChars="229" w:right="481"/>
        <w:outlineLvl w:val="2"/>
        <w:rPr>
          <w:rFonts w:ascii="宋体" w:hAnsi="宋体"/>
          <w:sz w:val="24"/>
        </w:rPr>
      </w:pPr>
    </w:p>
    <w:p w:rsidR="00BF5550" w:rsidRDefault="00BF5550" w:rsidP="00654262">
      <w:pPr>
        <w:spacing w:line="360" w:lineRule="auto"/>
        <w:ind w:rightChars="229" w:right="481"/>
        <w:outlineLvl w:val="2"/>
        <w:rPr>
          <w:rFonts w:ascii="宋体" w:hAnsi="宋体"/>
          <w:sz w:val="24"/>
        </w:rPr>
      </w:pPr>
    </w:p>
    <w:p w:rsidR="00BF5550" w:rsidRDefault="00BF5550" w:rsidP="00654262">
      <w:pPr>
        <w:spacing w:line="360" w:lineRule="auto"/>
        <w:ind w:rightChars="229" w:right="481"/>
        <w:outlineLvl w:val="2"/>
        <w:rPr>
          <w:rFonts w:ascii="宋体" w:hAnsi="宋体"/>
          <w:sz w:val="24"/>
        </w:rPr>
      </w:pPr>
    </w:p>
    <w:p w:rsidR="00BF5550" w:rsidRDefault="00BF5550" w:rsidP="00654262">
      <w:pPr>
        <w:spacing w:line="360" w:lineRule="auto"/>
        <w:ind w:rightChars="229" w:right="481"/>
        <w:outlineLvl w:val="2"/>
        <w:rPr>
          <w:rFonts w:ascii="宋体" w:hAnsi="宋体"/>
          <w:sz w:val="24"/>
        </w:rPr>
      </w:pPr>
    </w:p>
    <w:p w:rsidR="00BF5550" w:rsidRPr="00AB11A9" w:rsidRDefault="00BF5550"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BF5550" w:rsidRPr="000320FA" w:rsidRDefault="00BF555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BF5550" w:rsidRPr="000320FA" w:rsidRDefault="00BF5550"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F5550" w:rsidRPr="000320FA" w:rsidTr="00434FE5">
        <w:trPr>
          <w:trHeight w:val="510"/>
        </w:trPr>
        <w:tc>
          <w:tcPr>
            <w:tcW w:w="520"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BF5550" w:rsidRPr="000320FA" w:rsidRDefault="00BF5550"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BF5550" w:rsidRPr="000320FA" w:rsidRDefault="00BF5550"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BF5550" w:rsidRPr="000320FA" w:rsidRDefault="00BF5550" w:rsidP="000320FA">
            <w:pPr>
              <w:spacing w:line="360" w:lineRule="auto"/>
              <w:ind w:leftChars="-51" w:left="-107" w:rightChars="-51" w:right="-107"/>
              <w:rPr>
                <w:rFonts w:ascii="宋体" w:eastAsia="宋体" w:hAnsi="Courier New" w:cs="Times New Roman"/>
                <w:szCs w:val="21"/>
              </w:rPr>
            </w:pPr>
          </w:p>
        </w:tc>
      </w:tr>
      <w:tr w:rsidR="00BF5550" w:rsidRPr="000320FA" w:rsidTr="00434FE5">
        <w:trPr>
          <w:trHeight w:val="510"/>
        </w:trPr>
        <w:tc>
          <w:tcPr>
            <w:tcW w:w="520"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BF5550" w:rsidRPr="000320FA" w:rsidRDefault="00BF5550"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BF5550" w:rsidRPr="000320FA" w:rsidRDefault="00BF5550"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BF5550" w:rsidRPr="000320FA" w:rsidRDefault="00BF5550" w:rsidP="000320FA">
            <w:pPr>
              <w:spacing w:line="360" w:lineRule="auto"/>
              <w:ind w:leftChars="-51" w:left="-107" w:rightChars="-51" w:right="-107"/>
              <w:rPr>
                <w:rFonts w:ascii="宋体" w:eastAsia="宋体" w:hAnsi="Courier New" w:cs="Times New Roman"/>
                <w:szCs w:val="21"/>
              </w:rPr>
            </w:pPr>
          </w:p>
        </w:tc>
      </w:tr>
      <w:tr w:rsidR="00BF5550" w:rsidRPr="000320FA" w:rsidTr="00434FE5">
        <w:trPr>
          <w:cantSplit/>
          <w:trHeight w:val="510"/>
        </w:trPr>
        <w:tc>
          <w:tcPr>
            <w:tcW w:w="520"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BF5550" w:rsidRPr="000320FA" w:rsidRDefault="00BF5550"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BF5550" w:rsidRPr="000320FA" w:rsidRDefault="00BF5550"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F5550" w:rsidRPr="000320FA" w:rsidRDefault="00BF5550"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BF5550" w:rsidRPr="000320FA" w:rsidRDefault="00BF5550" w:rsidP="000320FA">
            <w:pPr>
              <w:spacing w:line="360" w:lineRule="auto"/>
              <w:ind w:leftChars="-51" w:left="-107" w:rightChars="-51" w:right="-107"/>
              <w:rPr>
                <w:rFonts w:ascii="宋体" w:eastAsia="宋体" w:hAnsi="Courier New" w:cs="Times New Roman"/>
                <w:szCs w:val="21"/>
              </w:rPr>
            </w:pPr>
          </w:p>
        </w:tc>
      </w:tr>
      <w:tr w:rsidR="00BF5550" w:rsidRPr="000320FA" w:rsidTr="00434FE5">
        <w:trPr>
          <w:cantSplit/>
          <w:trHeight w:val="510"/>
        </w:trPr>
        <w:tc>
          <w:tcPr>
            <w:tcW w:w="1562" w:type="pct"/>
            <w:gridSpan w:val="3"/>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BF5550" w:rsidRPr="000320FA" w:rsidRDefault="00BF5550" w:rsidP="000320FA">
            <w:pPr>
              <w:spacing w:line="360" w:lineRule="auto"/>
              <w:ind w:leftChars="-51" w:left="-107" w:rightChars="-51" w:right="-107"/>
              <w:rPr>
                <w:rFonts w:ascii="宋体" w:eastAsia="宋体" w:hAnsi="Courier New" w:cs="Times New Roman"/>
                <w:szCs w:val="21"/>
              </w:rPr>
            </w:pPr>
          </w:p>
        </w:tc>
      </w:tr>
      <w:tr w:rsidR="00BF5550" w:rsidRPr="000320FA" w:rsidTr="00434FE5">
        <w:trPr>
          <w:cantSplit/>
          <w:trHeight w:val="510"/>
        </w:trPr>
        <w:tc>
          <w:tcPr>
            <w:tcW w:w="5000" w:type="pct"/>
            <w:gridSpan w:val="9"/>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BF5550" w:rsidRPr="000320FA" w:rsidTr="00434FE5">
        <w:trPr>
          <w:cantSplit/>
          <w:trHeight w:val="510"/>
        </w:trPr>
        <w:tc>
          <w:tcPr>
            <w:tcW w:w="833" w:type="pct"/>
            <w:gridSpan w:val="2"/>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BF5550" w:rsidRPr="000320FA" w:rsidRDefault="00BF555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BF5550" w:rsidRPr="000320FA" w:rsidTr="00434FE5">
        <w:trPr>
          <w:trHeight w:val="585"/>
        </w:trPr>
        <w:tc>
          <w:tcPr>
            <w:tcW w:w="833" w:type="pct"/>
            <w:gridSpan w:val="2"/>
          </w:tcPr>
          <w:p w:rsidR="00BF5550" w:rsidRPr="000320FA" w:rsidRDefault="00BF5550" w:rsidP="000320FA">
            <w:pPr>
              <w:spacing w:line="360" w:lineRule="auto"/>
              <w:rPr>
                <w:rFonts w:ascii="宋体" w:eastAsia="宋体" w:hAnsi="Courier New" w:cs="Times New Roman"/>
                <w:szCs w:val="21"/>
              </w:rPr>
            </w:pPr>
          </w:p>
        </w:tc>
        <w:tc>
          <w:tcPr>
            <w:tcW w:w="834" w:type="pct"/>
            <w:gridSpan w:val="2"/>
          </w:tcPr>
          <w:p w:rsidR="00BF5550" w:rsidRPr="000320FA" w:rsidRDefault="00BF5550" w:rsidP="000320FA">
            <w:pPr>
              <w:spacing w:line="360" w:lineRule="auto"/>
              <w:rPr>
                <w:rFonts w:ascii="宋体" w:eastAsia="宋体" w:hAnsi="Courier New" w:cs="Times New Roman"/>
                <w:szCs w:val="21"/>
              </w:rPr>
            </w:pPr>
          </w:p>
        </w:tc>
        <w:tc>
          <w:tcPr>
            <w:tcW w:w="752" w:type="pct"/>
          </w:tcPr>
          <w:p w:rsidR="00BF5550" w:rsidRPr="000320FA" w:rsidRDefault="00BF5550" w:rsidP="000320FA">
            <w:pPr>
              <w:spacing w:line="360" w:lineRule="auto"/>
              <w:rPr>
                <w:rFonts w:ascii="宋体" w:eastAsia="宋体" w:hAnsi="Courier New" w:cs="Times New Roman"/>
                <w:szCs w:val="21"/>
              </w:rPr>
            </w:pPr>
          </w:p>
        </w:tc>
        <w:tc>
          <w:tcPr>
            <w:tcW w:w="1063" w:type="pct"/>
          </w:tcPr>
          <w:p w:rsidR="00BF5550" w:rsidRPr="000320FA" w:rsidRDefault="00BF5550" w:rsidP="000320FA">
            <w:pPr>
              <w:spacing w:line="360" w:lineRule="auto"/>
              <w:rPr>
                <w:rFonts w:ascii="宋体" w:eastAsia="宋体" w:hAnsi="Courier New" w:cs="Times New Roman"/>
                <w:szCs w:val="21"/>
              </w:rPr>
            </w:pPr>
          </w:p>
        </w:tc>
        <w:tc>
          <w:tcPr>
            <w:tcW w:w="789" w:type="pct"/>
            <w:gridSpan w:val="2"/>
          </w:tcPr>
          <w:p w:rsidR="00BF5550" w:rsidRPr="000320FA" w:rsidRDefault="00BF5550" w:rsidP="000320FA">
            <w:pPr>
              <w:spacing w:line="360" w:lineRule="auto"/>
              <w:rPr>
                <w:rFonts w:ascii="宋体" w:eastAsia="宋体" w:hAnsi="Courier New" w:cs="Times New Roman"/>
                <w:szCs w:val="21"/>
              </w:rPr>
            </w:pPr>
          </w:p>
        </w:tc>
        <w:tc>
          <w:tcPr>
            <w:tcW w:w="729" w:type="pct"/>
          </w:tcPr>
          <w:p w:rsidR="00BF5550" w:rsidRPr="000320FA" w:rsidRDefault="00BF5550" w:rsidP="000320FA">
            <w:pPr>
              <w:spacing w:line="360" w:lineRule="auto"/>
              <w:rPr>
                <w:rFonts w:ascii="宋体" w:eastAsia="宋体" w:hAnsi="Courier New" w:cs="Times New Roman"/>
                <w:szCs w:val="21"/>
              </w:rPr>
            </w:pPr>
          </w:p>
        </w:tc>
      </w:tr>
      <w:tr w:rsidR="00BF5550" w:rsidRPr="000320FA" w:rsidTr="00434FE5">
        <w:trPr>
          <w:trHeight w:val="585"/>
        </w:trPr>
        <w:tc>
          <w:tcPr>
            <w:tcW w:w="833" w:type="pct"/>
            <w:gridSpan w:val="2"/>
          </w:tcPr>
          <w:p w:rsidR="00BF5550" w:rsidRPr="000320FA" w:rsidRDefault="00BF5550" w:rsidP="000320FA">
            <w:pPr>
              <w:spacing w:line="360" w:lineRule="auto"/>
              <w:rPr>
                <w:rFonts w:ascii="宋体" w:eastAsia="宋体" w:hAnsi="Courier New" w:cs="Times New Roman"/>
                <w:szCs w:val="21"/>
              </w:rPr>
            </w:pPr>
          </w:p>
        </w:tc>
        <w:tc>
          <w:tcPr>
            <w:tcW w:w="834" w:type="pct"/>
            <w:gridSpan w:val="2"/>
          </w:tcPr>
          <w:p w:rsidR="00BF5550" w:rsidRPr="000320FA" w:rsidRDefault="00BF5550" w:rsidP="000320FA">
            <w:pPr>
              <w:spacing w:line="360" w:lineRule="auto"/>
              <w:rPr>
                <w:rFonts w:ascii="宋体" w:eastAsia="宋体" w:hAnsi="Courier New" w:cs="Times New Roman"/>
                <w:szCs w:val="21"/>
              </w:rPr>
            </w:pPr>
          </w:p>
        </w:tc>
        <w:tc>
          <w:tcPr>
            <w:tcW w:w="752" w:type="pct"/>
          </w:tcPr>
          <w:p w:rsidR="00BF5550" w:rsidRPr="000320FA" w:rsidRDefault="00BF5550" w:rsidP="000320FA">
            <w:pPr>
              <w:spacing w:line="360" w:lineRule="auto"/>
              <w:rPr>
                <w:rFonts w:ascii="宋体" w:eastAsia="宋体" w:hAnsi="Courier New" w:cs="Times New Roman"/>
                <w:szCs w:val="21"/>
              </w:rPr>
            </w:pPr>
          </w:p>
        </w:tc>
        <w:tc>
          <w:tcPr>
            <w:tcW w:w="1063" w:type="pct"/>
          </w:tcPr>
          <w:p w:rsidR="00BF5550" w:rsidRPr="000320FA" w:rsidRDefault="00BF5550" w:rsidP="000320FA">
            <w:pPr>
              <w:spacing w:line="360" w:lineRule="auto"/>
              <w:rPr>
                <w:rFonts w:ascii="宋体" w:eastAsia="宋体" w:hAnsi="Courier New" w:cs="Times New Roman"/>
                <w:szCs w:val="21"/>
              </w:rPr>
            </w:pPr>
          </w:p>
        </w:tc>
        <w:tc>
          <w:tcPr>
            <w:tcW w:w="789" w:type="pct"/>
            <w:gridSpan w:val="2"/>
          </w:tcPr>
          <w:p w:rsidR="00BF5550" w:rsidRPr="000320FA" w:rsidRDefault="00BF5550" w:rsidP="000320FA">
            <w:pPr>
              <w:spacing w:line="360" w:lineRule="auto"/>
              <w:rPr>
                <w:rFonts w:ascii="宋体" w:eastAsia="宋体" w:hAnsi="Courier New" w:cs="Times New Roman"/>
                <w:szCs w:val="21"/>
              </w:rPr>
            </w:pPr>
          </w:p>
        </w:tc>
        <w:tc>
          <w:tcPr>
            <w:tcW w:w="729" w:type="pct"/>
          </w:tcPr>
          <w:p w:rsidR="00BF5550" w:rsidRPr="000320FA" w:rsidRDefault="00BF5550" w:rsidP="000320FA">
            <w:pPr>
              <w:spacing w:line="360" w:lineRule="auto"/>
              <w:rPr>
                <w:rFonts w:ascii="宋体" w:eastAsia="宋体" w:hAnsi="Courier New" w:cs="Times New Roman"/>
                <w:szCs w:val="21"/>
              </w:rPr>
            </w:pPr>
          </w:p>
        </w:tc>
      </w:tr>
    </w:tbl>
    <w:p w:rsidR="00BF5550" w:rsidRPr="000320FA" w:rsidRDefault="00BF5550"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BF5550" w:rsidRPr="000320FA" w:rsidRDefault="00BF5550" w:rsidP="000320FA">
      <w:pPr>
        <w:spacing w:line="360" w:lineRule="auto"/>
        <w:ind w:right="-89" w:firstLineChars="2350" w:firstLine="4935"/>
        <w:jc w:val="left"/>
        <w:rPr>
          <w:rFonts w:ascii="宋体"/>
        </w:rPr>
      </w:pPr>
    </w:p>
    <w:p w:rsidR="00BF5550" w:rsidRPr="000320FA" w:rsidRDefault="00BF5550" w:rsidP="000320FA">
      <w:pPr>
        <w:spacing w:line="360" w:lineRule="auto"/>
        <w:ind w:right="-89" w:firstLineChars="2350" w:firstLine="4935"/>
        <w:jc w:val="left"/>
        <w:rPr>
          <w:rFonts w:ascii="宋体"/>
        </w:rPr>
      </w:pPr>
    </w:p>
    <w:p w:rsidR="00BF5550" w:rsidRPr="000320FA" w:rsidRDefault="00BF5550"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F5550" w:rsidRPr="000320FA" w:rsidTr="00434FE5">
        <w:trPr>
          <w:trHeight w:val="2815"/>
        </w:trPr>
        <w:tc>
          <w:tcPr>
            <w:tcW w:w="2500" w:type="pct"/>
            <w:shd w:val="clear" w:color="auto" w:fill="auto"/>
            <w:vAlign w:val="center"/>
          </w:tcPr>
          <w:p w:rsidR="00BF5550" w:rsidRPr="000320FA" w:rsidRDefault="00BF5550"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BF5550" w:rsidRPr="000320FA" w:rsidRDefault="00BF5550" w:rsidP="000320FA">
            <w:pPr>
              <w:spacing w:line="360" w:lineRule="auto"/>
              <w:ind w:right="-89"/>
              <w:jc w:val="center"/>
              <w:rPr>
                <w:rFonts w:ascii="宋体"/>
              </w:rPr>
            </w:pPr>
            <w:r w:rsidRPr="000320FA">
              <w:rPr>
                <w:rFonts w:ascii="宋体" w:hint="eastAsia"/>
              </w:rPr>
              <w:t>身份证反面</w:t>
            </w:r>
          </w:p>
        </w:tc>
      </w:tr>
    </w:tbl>
    <w:p w:rsidR="00BF5550" w:rsidRPr="000320FA" w:rsidRDefault="00BF5550" w:rsidP="000320FA">
      <w:pPr>
        <w:spacing w:line="360" w:lineRule="auto"/>
        <w:ind w:right="-89" w:firstLineChars="2350" w:firstLine="4935"/>
        <w:jc w:val="left"/>
        <w:rPr>
          <w:rFonts w:ascii="宋体"/>
        </w:rPr>
      </w:pPr>
    </w:p>
    <w:p w:rsidR="00BF5550" w:rsidRPr="000320FA" w:rsidRDefault="00BF5550" w:rsidP="000320FA">
      <w:pPr>
        <w:spacing w:line="360" w:lineRule="auto"/>
        <w:ind w:right="-89" w:firstLineChars="2350" w:firstLine="4935"/>
        <w:jc w:val="left"/>
        <w:rPr>
          <w:rFonts w:ascii="宋体"/>
        </w:rPr>
      </w:pPr>
      <w:r w:rsidRPr="000320FA">
        <w:rPr>
          <w:rFonts w:ascii="宋体" w:hint="eastAsia"/>
        </w:rPr>
        <w:t>投标人名称：（盖章）</w:t>
      </w:r>
    </w:p>
    <w:p w:rsidR="00BF5550" w:rsidRPr="000320FA" w:rsidRDefault="00BF5550" w:rsidP="000320FA">
      <w:pPr>
        <w:spacing w:line="360" w:lineRule="auto"/>
        <w:ind w:right="-89" w:firstLineChars="2350" w:firstLine="4935"/>
        <w:jc w:val="left"/>
        <w:rPr>
          <w:rFonts w:ascii="宋体"/>
        </w:rPr>
      </w:pPr>
    </w:p>
    <w:p w:rsidR="00BF5550" w:rsidRPr="000320FA" w:rsidRDefault="00BF5550"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BF5550" w:rsidRPr="000320FA" w:rsidRDefault="00BF5550" w:rsidP="000320FA">
      <w:pPr>
        <w:spacing w:line="360" w:lineRule="auto"/>
        <w:ind w:right="-89" w:firstLineChars="2350" w:firstLine="4935"/>
        <w:jc w:val="left"/>
        <w:rPr>
          <w:rFonts w:ascii="宋体"/>
        </w:rPr>
      </w:pPr>
    </w:p>
    <w:p w:rsidR="00BF5550" w:rsidRPr="000320FA" w:rsidRDefault="00BF5550"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BF5550" w:rsidRPr="000320FA" w:rsidRDefault="00BF5550" w:rsidP="000320FA">
      <w:pPr>
        <w:widowControl/>
        <w:jc w:val="left"/>
        <w:rPr>
          <w:rFonts w:ascii="仿宋_GB2312" w:eastAsia="仿宋_GB2312"/>
        </w:rPr>
      </w:pPr>
      <w:r w:rsidRPr="000320FA">
        <w:rPr>
          <w:rFonts w:ascii="仿宋_GB2312" w:eastAsia="仿宋_GB2312"/>
        </w:rPr>
        <w:br w:type="page"/>
      </w:r>
    </w:p>
    <w:p w:rsidR="00BF5550" w:rsidRPr="000320FA" w:rsidRDefault="00BF555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BF5550" w:rsidRPr="000320FA" w:rsidRDefault="00BF5550"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BF5550"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F5550" w:rsidRPr="000320FA" w:rsidRDefault="00BF5550" w:rsidP="000320FA">
            <w:pPr>
              <w:snapToGrid w:val="0"/>
              <w:jc w:val="center"/>
              <w:rPr>
                <w:b/>
                <w:color w:val="000000"/>
                <w:sz w:val="30"/>
              </w:rPr>
            </w:pPr>
          </w:p>
          <w:p w:rsidR="00BF5550" w:rsidRPr="000320FA" w:rsidRDefault="00BF5550"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BF5550" w:rsidRPr="000320FA" w:rsidRDefault="00BF5550"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BF5550" w:rsidRPr="000320FA" w:rsidRDefault="00BF5550" w:rsidP="000320FA">
            <w:pPr>
              <w:jc w:val="center"/>
              <w:rPr>
                <w:b/>
                <w:color w:val="000000"/>
                <w:sz w:val="32"/>
              </w:rPr>
            </w:pPr>
          </w:p>
          <w:p w:rsidR="00BF5550" w:rsidRPr="000320FA" w:rsidRDefault="00BF5550"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BF5550" w:rsidRPr="000320FA" w:rsidRDefault="00BF5550" w:rsidP="000320FA">
            <w:pPr>
              <w:spacing w:line="360" w:lineRule="auto"/>
              <w:ind w:leftChars="84" w:left="176" w:firstLineChars="400" w:firstLine="960"/>
              <w:rPr>
                <w:color w:val="000000"/>
                <w:sz w:val="24"/>
              </w:rPr>
            </w:pPr>
          </w:p>
          <w:p w:rsidR="00BF5550" w:rsidRPr="000320FA" w:rsidRDefault="00BF5550"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BF5550" w:rsidRPr="000320FA" w:rsidRDefault="00BF5550" w:rsidP="000320FA">
            <w:pPr>
              <w:spacing w:line="360" w:lineRule="auto"/>
              <w:ind w:leftChars="84" w:left="176" w:firstLineChars="400" w:firstLine="960"/>
              <w:rPr>
                <w:color w:val="000000"/>
                <w:sz w:val="24"/>
                <w:u w:val="single"/>
              </w:rPr>
            </w:pPr>
          </w:p>
          <w:p w:rsidR="00BF5550" w:rsidRPr="000320FA" w:rsidRDefault="00BF5550"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BF5550" w:rsidRPr="000320FA" w:rsidRDefault="00BF5550" w:rsidP="000320FA">
            <w:pPr>
              <w:spacing w:line="360" w:lineRule="auto"/>
              <w:ind w:leftChars="84" w:left="176" w:firstLineChars="400" w:firstLine="960"/>
              <w:rPr>
                <w:color w:val="000000"/>
                <w:sz w:val="24"/>
              </w:rPr>
            </w:pPr>
          </w:p>
          <w:p w:rsidR="00BF5550" w:rsidRPr="000320FA" w:rsidRDefault="00BF5550"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BF5550" w:rsidRPr="000320FA" w:rsidRDefault="00BF5550" w:rsidP="000320FA">
            <w:pPr>
              <w:spacing w:line="360" w:lineRule="auto"/>
              <w:ind w:leftChars="84" w:left="176" w:firstLineChars="400" w:firstLine="960"/>
              <w:rPr>
                <w:color w:val="000000"/>
                <w:sz w:val="24"/>
                <w:u w:val="single"/>
              </w:rPr>
            </w:pPr>
          </w:p>
          <w:p w:rsidR="00BF5550" w:rsidRPr="000320FA" w:rsidRDefault="00BF5550"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BF5550" w:rsidRPr="000320FA" w:rsidRDefault="00BF5550" w:rsidP="000320FA">
            <w:pPr>
              <w:jc w:val="center"/>
              <w:rPr>
                <w:b/>
                <w:bCs/>
                <w:color w:val="000000"/>
              </w:rPr>
            </w:pPr>
          </w:p>
          <w:p w:rsidR="00BF5550" w:rsidRPr="000320FA" w:rsidRDefault="00BF5550"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BF5550" w:rsidRPr="000320FA" w:rsidRDefault="00BF5550" w:rsidP="000320FA">
            <w:pPr>
              <w:jc w:val="center"/>
              <w:rPr>
                <w:color w:val="000000"/>
              </w:rPr>
            </w:pPr>
          </w:p>
        </w:tc>
      </w:tr>
    </w:tbl>
    <w:p w:rsidR="00BF5550" w:rsidRPr="000320FA" w:rsidRDefault="00BF5550" w:rsidP="000320FA">
      <w:pPr>
        <w:spacing w:line="360" w:lineRule="auto"/>
        <w:rPr>
          <w:color w:val="000000"/>
          <w:sz w:val="24"/>
        </w:rPr>
      </w:pPr>
    </w:p>
    <w:p w:rsidR="00BF5550" w:rsidRPr="000320FA" w:rsidRDefault="00BF5550" w:rsidP="000320FA">
      <w:pPr>
        <w:spacing w:line="360" w:lineRule="auto"/>
        <w:ind w:firstLineChars="200" w:firstLine="480"/>
        <w:rPr>
          <w:color w:val="000000"/>
          <w:sz w:val="24"/>
        </w:rPr>
      </w:pPr>
    </w:p>
    <w:p w:rsidR="00BF5550" w:rsidRPr="000320FA" w:rsidRDefault="00BF5550" w:rsidP="000320FA">
      <w:pPr>
        <w:spacing w:line="360" w:lineRule="auto"/>
        <w:ind w:firstLineChars="200" w:firstLine="480"/>
        <w:rPr>
          <w:color w:val="000000"/>
          <w:sz w:val="24"/>
          <w:lang w:val="en-GB"/>
        </w:rPr>
      </w:pPr>
    </w:p>
    <w:p w:rsidR="00BF5550" w:rsidRPr="000320FA" w:rsidRDefault="00BF5550"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BF5550" w:rsidRPr="000320FA" w:rsidRDefault="00BF5550"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BF5550" w:rsidRPr="000320FA" w:rsidRDefault="00BF5550"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BF5550" w:rsidRPr="000320FA" w:rsidRDefault="00BF5550"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BF5550" w:rsidRPr="000320FA" w:rsidRDefault="00BF5550" w:rsidP="000320FA">
      <w:pPr>
        <w:rPr>
          <w:lang w:val="en-GB"/>
        </w:rPr>
      </w:pPr>
    </w:p>
    <w:p w:rsidR="00BF5550" w:rsidRPr="000320FA" w:rsidRDefault="00BF5550" w:rsidP="000320FA">
      <w:pPr>
        <w:rPr>
          <w:lang w:val="en-GB"/>
        </w:rPr>
      </w:pPr>
    </w:p>
    <w:p w:rsidR="00BF5550" w:rsidRPr="000320FA" w:rsidRDefault="00BF5550" w:rsidP="000320FA">
      <w:pPr>
        <w:spacing w:beforeLines="50" w:before="156"/>
        <w:jc w:val="left"/>
        <w:rPr>
          <w:rFonts w:ascii="仿宋" w:eastAsia="仿宋"/>
          <w:color w:val="000000"/>
          <w:sz w:val="24"/>
        </w:rPr>
      </w:pPr>
    </w:p>
    <w:p w:rsidR="00BF5550" w:rsidRPr="000320FA" w:rsidRDefault="00BF5550" w:rsidP="000320FA">
      <w:pPr>
        <w:spacing w:beforeLines="50" w:before="156"/>
        <w:jc w:val="left"/>
        <w:rPr>
          <w:rFonts w:ascii="仿宋" w:eastAsia="仿宋"/>
          <w:color w:val="000000"/>
          <w:sz w:val="24"/>
        </w:rPr>
      </w:pPr>
    </w:p>
    <w:p w:rsidR="00DB4544" w:rsidRDefault="00013215"/>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215" w:rsidRDefault="00013215" w:rsidP="00BF5550">
      <w:r>
        <w:separator/>
      </w:r>
    </w:p>
  </w:endnote>
  <w:endnote w:type="continuationSeparator" w:id="0">
    <w:p w:rsidR="00013215" w:rsidRDefault="00013215" w:rsidP="00BF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550" w:rsidRDefault="00BF555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013215" w:rsidP="000320FA">
    <w:pPr>
      <w:pStyle w:val="a4"/>
    </w:pPr>
    <w:r>
      <w:rPr>
        <w:rFonts w:hint="eastAsia"/>
      </w:rPr>
      <w:t xml:space="preserve">　　　　　　　　　　　　　　　　　　　　　　</w:t>
    </w:r>
    <w:r>
      <w:fldChar w:fldCharType="begin"/>
    </w:r>
    <w:r>
      <w:instrText xml:space="preserve"> PAGE  \* Arabic  \* MERGEFORMAT </w:instrText>
    </w:r>
    <w:r>
      <w:fldChar w:fldCharType="separate"/>
    </w:r>
    <w:r w:rsidR="00A23142">
      <w:rPr>
        <w:noProof/>
      </w:rPr>
      <w:t>13</w:t>
    </w:r>
    <w:r>
      <w:fldChar w:fldCharType="end"/>
    </w:r>
    <w:r>
      <w:t xml:space="preserve"> / </w:t>
    </w:r>
    <w:r>
      <w:fldChar w:fldCharType="begin"/>
    </w:r>
    <w:r>
      <w:instrText xml:space="preserve"> NUMPAGES  \* Arabic  \* MERGEFORMAT </w:instrText>
    </w:r>
    <w:r>
      <w:fldChar w:fldCharType="separate"/>
    </w:r>
    <w:r w:rsidR="00A23142">
      <w:rPr>
        <w:noProof/>
      </w:rPr>
      <w:t>21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550" w:rsidRDefault="00BF555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215" w:rsidRDefault="00013215" w:rsidP="00BF5550">
      <w:r>
        <w:separator/>
      </w:r>
    </w:p>
  </w:footnote>
  <w:footnote w:type="continuationSeparator" w:id="0">
    <w:p w:rsidR="00013215" w:rsidRDefault="00013215" w:rsidP="00BF5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550" w:rsidRDefault="00BF555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BF5550">
    <w:pPr>
      <w:pStyle w:val="a3"/>
    </w:pPr>
    <w:r>
      <w:rPr>
        <w:rFonts w:hint="eastAsia"/>
      </w:rPr>
      <w:t>深圳大学招投标管理中心招标文件　　　　　　　　　　　　　　　　　　招标编号：</w:t>
    </w:r>
    <w:r>
      <w:rPr>
        <w:rFonts w:hint="eastAsia"/>
      </w:rPr>
      <w:t>SZU2016232GC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550" w:rsidRDefault="00BF555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550"/>
    <w:rsid w:val="00013215"/>
    <w:rsid w:val="00150279"/>
    <w:rsid w:val="00A23142"/>
    <w:rsid w:val="00BF5550"/>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55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5550"/>
    <w:rPr>
      <w:sz w:val="18"/>
      <w:szCs w:val="18"/>
    </w:rPr>
  </w:style>
  <w:style w:type="paragraph" w:styleId="a4">
    <w:name w:val="footer"/>
    <w:basedOn w:val="a"/>
    <w:link w:val="Char0"/>
    <w:uiPriority w:val="99"/>
    <w:unhideWhenUsed/>
    <w:rsid w:val="00BF5550"/>
    <w:pPr>
      <w:tabs>
        <w:tab w:val="center" w:pos="4153"/>
        <w:tab w:val="right" w:pos="8306"/>
      </w:tabs>
      <w:snapToGrid w:val="0"/>
      <w:jc w:val="left"/>
    </w:pPr>
    <w:rPr>
      <w:sz w:val="18"/>
      <w:szCs w:val="18"/>
    </w:rPr>
  </w:style>
  <w:style w:type="character" w:customStyle="1" w:styleId="Char0">
    <w:name w:val="页脚 Char"/>
    <w:basedOn w:val="a0"/>
    <w:link w:val="a4"/>
    <w:uiPriority w:val="99"/>
    <w:rsid w:val="00BF5550"/>
    <w:rPr>
      <w:sz w:val="18"/>
      <w:szCs w:val="18"/>
    </w:rPr>
  </w:style>
  <w:style w:type="character" w:styleId="a5">
    <w:name w:val="Hyperlink"/>
    <w:basedOn w:val="a0"/>
    <w:uiPriority w:val="99"/>
    <w:unhideWhenUsed/>
    <w:rsid w:val="00BF555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55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5550"/>
    <w:rPr>
      <w:sz w:val="18"/>
      <w:szCs w:val="18"/>
    </w:rPr>
  </w:style>
  <w:style w:type="paragraph" w:styleId="a4">
    <w:name w:val="footer"/>
    <w:basedOn w:val="a"/>
    <w:link w:val="Char0"/>
    <w:uiPriority w:val="99"/>
    <w:unhideWhenUsed/>
    <w:rsid w:val="00BF5550"/>
    <w:pPr>
      <w:tabs>
        <w:tab w:val="center" w:pos="4153"/>
        <w:tab w:val="right" w:pos="8306"/>
      </w:tabs>
      <w:snapToGrid w:val="0"/>
      <w:jc w:val="left"/>
    </w:pPr>
    <w:rPr>
      <w:sz w:val="18"/>
      <w:szCs w:val="18"/>
    </w:rPr>
  </w:style>
  <w:style w:type="character" w:customStyle="1" w:styleId="Char0">
    <w:name w:val="页脚 Char"/>
    <w:basedOn w:val="a0"/>
    <w:link w:val="a4"/>
    <w:uiPriority w:val="99"/>
    <w:rsid w:val="00BF5550"/>
    <w:rPr>
      <w:sz w:val="18"/>
      <w:szCs w:val="18"/>
    </w:rPr>
  </w:style>
  <w:style w:type="character" w:styleId="a5">
    <w:name w:val="Hyperlink"/>
    <w:basedOn w:val="a0"/>
    <w:uiPriority w:val="99"/>
    <w:unhideWhenUsed/>
    <w:rsid w:val="00BF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32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1695</Words>
  <Characters>9665</Characters>
  <Application>Microsoft Office Word</Application>
  <DocSecurity>0</DocSecurity>
  <Lines>80</Lines>
  <Paragraphs>22</Paragraphs>
  <ScaleCrop>false</ScaleCrop>
  <Company>iTianKong.com</Company>
  <LinksUpToDate>false</LinksUpToDate>
  <CharactersWithSpaces>11338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2016-09-05T07:53:00Z</dcterms:created>
  <dcterms:modified xsi:type="dcterms:W3CDTF">2016-09-05T07:54:00Z</dcterms:modified>
</cp:coreProperties>
</file>